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0F59" w:rsidRPr="009E65EE" w:rsidRDefault="009E65EE" w:rsidP="002F0F59">
      <w:pPr>
        <w:autoSpaceDE/>
        <w:autoSpaceDN/>
        <w:jc w:val="center"/>
        <w:outlineLvl w:val="0"/>
        <w:rPr>
          <w:bCs/>
          <w:kern w:val="32"/>
          <w:sz w:val="28"/>
          <w:szCs w:val="28"/>
        </w:rPr>
      </w:pPr>
      <w:r>
        <w:rPr>
          <w:bCs/>
          <w:kern w:val="32"/>
          <w:sz w:val="28"/>
          <w:szCs w:val="28"/>
        </w:rPr>
        <w:t>МИНИСТЕРСТВО ОБРАЗОВАНИЯ РЕСПУБЛИКИ БЕЛАРУСЬ</w:t>
      </w:r>
    </w:p>
    <w:p w:rsidR="002F0F59" w:rsidRPr="004C2BA7" w:rsidRDefault="002F0F59" w:rsidP="002F0F59">
      <w:pPr>
        <w:autoSpaceDE/>
        <w:autoSpaceDN/>
        <w:jc w:val="center"/>
        <w:rPr>
          <w:sz w:val="28"/>
          <w:szCs w:val="28"/>
        </w:rPr>
      </w:pPr>
      <w:r w:rsidRPr="004C2BA7">
        <w:rPr>
          <w:sz w:val="28"/>
          <w:szCs w:val="28"/>
        </w:rPr>
        <w:t>Учебно-методическое объединение по педагогическому образованию</w:t>
      </w:r>
    </w:p>
    <w:p w:rsidR="002F0F59" w:rsidRPr="004C2BA7" w:rsidRDefault="002F0F59" w:rsidP="002F0F59">
      <w:pPr>
        <w:autoSpaceDE/>
        <w:autoSpaceDN/>
        <w:jc w:val="center"/>
        <w:rPr>
          <w:sz w:val="28"/>
          <w:szCs w:val="28"/>
        </w:rPr>
      </w:pPr>
    </w:p>
    <w:p w:rsidR="002F0F59" w:rsidRPr="004C2BA7" w:rsidRDefault="002F0F59" w:rsidP="002F0F59">
      <w:pPr>
        <w:autoSpaceDE/>
        <w:autoSpaceDN/>
        <w:jc w:val="center"/>
        <w:rPr>
          <w:sz w:val="28"/>
          <w:szCs w:val="28"/>
        </w:rPr>
      </w:pPr>
    </w:p>
    <w:p w:rsidR="002F0F59" w:rsidRPr="004C2BA7" w:rsidRDefault="002F0F59" w:rsidP="002F0F59">
      <w:pPr>
        <w:autoSpaceDE/>
        <w:autoSpaceDN/>
        <w:ind w:firstLine="4500"/>
        <w:outlineLvl w:val="1"/>
        <w:rPr>
          <w:rFonts w:cs="Arial"/>
          <w:bCs/>
          <w:iCs/>
          <w:sz w:val="28"/>
          <w:szCs w:val="28"/>
        </w:rPr>
      </w:pPr>
      <w:r w:rsidRPr="004C2BA7">
        <w:rPr>
          <w:rFonts w:cs="Arial"/>
          <w:bCs/>
          <w:iCs/>
          <w:sz w:val="28"/>
          <w:szCs w:val="28"/>
        </w:rPr>
        <w:t>УТВЕРЖДАЮ</w:t>
      </w:r>
    </w:p>
    <w:p w:rsidR="005A617A" w:rsidRDefault="002F0F59" w:rsidP="002F0F59">
      <w:pPr>
        <w:autoSpaceDE/>
        <w:autoSpaceDN/>
        <w:ind w:firstLine="4500"/>
        <w:outlineLvl w:val="2"/>
        <w:rPr>
          <w:rFonts w:cs="Arial"/>
          <w:bCs/>
          <w:sz w:val="28"/>
          <w:szCs w:val="28"/>
        </w:rPr>
      </w:pPr>
      <w:r w:rsidRPr="004C2BA7">
        <w:rPr>
          <w:rFonts w:cs="Arial"/>
          <w:bCs/>
          <w:sz w:val="28"/>
          <w:szCs w:val="28"/>
        </w:rPr>
        <w:t xml:space="preserve">Первый заместитель </w:t>
      </w:r>
    </w:p>
    <w:p w:rsidR="005A617A" w:rsidRDefault="002F0F59" w:rsidP="005A617A">
      <w:pPr>
        <w:autoSpaceDE/>
        <w:autoSpaceDN/>
        <w:ind w:left="4500"/>
        <w:outlineLvl w:val="2"/>
        <w:rPr>
          <w:rFonts w:cs="Arial"/>
          <w:bCs/>
          <w:sz w:val="28"/>
          <w:szCs w:val="28"/>
        </w:rPr>
      </w:pPr>
      <w:r w:rsidRPr="004C2BA7">
        <w:rPr>
          <w:rFonts w:cs="Arial"/>
          <w:bCs/>
          <w:sz w:val="28"/>
          <w:szCs w:val="28"/>
        </w:rPr>
        <w:t xml:space="preserve">Министра образования </w:t>
      </w:r>
    </w:p>
    <w:p w:rsidR="002F0F59" w:rsidRPr="004C2BA7" w:rsidRDefault="002F0F59" w:rsidP="005A617A">
      <w:pPr>
        <w:autoSpaceDE/>
        <w:autoSpaceDN/>
        <w:ind w:left="4500"/>
        <w:outlineLvl w:val="2"/>
        <w:rPr>
          <w:rFonts w:cs="Arial"/>
          <w:bCs/>
          <w:sz w:val="28"/>
          <w:szCs w:val="28"/>
        </w:rPr>
      </w:pPr>
      <w:r w:rsidRPr="004C2BA7">
        <w:rPr>
          <w:rFonts w:cs="Arial"/>
          <w:bCs/>
          <w:sz w:val="28"/>
          <w:szCs w:val="28"/>
        </w:rPr>
        <w:t>Республики Беларусь</w:t>
      </w:r>
    </w:p>
    <w:p w:rsidR="002F0F59" w:rsidRPr="004C2BA7" w:rsidRDefault="002F0F59" w:rsidP="002F0F59">
      <w:pPr>
        <w:autoSpaceDE/>
        <w:autoSpaceDN/>
        <w:ind w:firstLine="4500"/>
        <w:rPr>
          <w:sz w:val="28"/>
          <w:szCs w:val="28"/>
        </w:rPr>
      </w:pPr>
      <w:r w:rsidRPr="004C2BA7">
        <w:rPr>
          <w:sz w:val="28"/>
          <w:szCs w:val="28"/>
        </w:rPr>
        <w:t>___________</w:t>
      </w:r>
      <w:r w:rsidR="00EF386B" w:rsidRPr="00112358">
        <w:rPr>
          <w:sz w:val="28"/>
          <w:szCs w:val="28"/>
        </w:rPr>
        <w:t>____</w:t>
      </w:r>
      <w:r w:rsidRPr="004C2BA7">
        <w:rPr>
          <w:sz w:val="28"/>
          <w:szCs w:val="28"/>
        </w:rPr>
        <w:t xml:space="preserve"> </w:t>
      </w:r>
    </w:p>
    <w:p w:rsidR="002F0F59" w:rsidRPr="004C2BA7" w:rsidRDefault="002F0F59" w:rsidP="002F0F59">
      <w:pPr>
        <w:autoSpaceDE/>
        <w:autoSpaceDN/>
        <w:ind w:firstLine="4500"/>
        <w:rPr>
          <w:sz w:val="28"/>
          <w:szCs w:val="28"/>
        </w:rPr>
      </w:pPr>
      <w:r w:rsidRPr="004C2BA7">
        <w:rPr>
          <w:sz w:val="28"/>
          <w:szCs w:val="28"/>
        </w:rPr>
        <w:t>_______________</w:t>
      </w:r>
    </w:p>
    <w:p w:rsidR="002F0F59" w:rsidRPr="004C2BA7" w:rsidRDefault="002F0F59" w:rsidP="002F0F59">
      <w:pPr>
        <w:autoSpaceDE/>
        <w:autoSpaceDN/>
        <w:ind w:firstLine="4500"/>
        <w:rPr>
          <w:sz w:val="28"/>
          <w:szCs w:val="28"/>
        </w:rPr>
      </w:pPr>
      <w:r w:rsidRPr="004C2BA7">
        <w:rPr>
          <w:sz w:val="28"/>
          <w:szCs w:val="28"/>
        </w:rPr>
        <w:t>Регистрационный № ТД ________/ тип.</w:t>
      </w:r>
    </w:p>
    <w:p w:rsidR="002F0F59" w:rsidRPr="004C2BA7" w:rsidRDefault="002F0F59" w:rsidP="002F0F59">
      <w:pPr>
        <w:autoSpaceDE/>
        <w:autoSpaceDN/>
        <w:jc w:val="center"/>
        <w:rPr>
          <w:sz w:val="28"/>
          <w:szCs w:val="28"/>
        </w:rPr>
      </w:pPr>
    </w:p>
    <w:p w:rsidR="002F0F59" w:rsidRPr="004C2BA7" w:rsidRDefault="002F0F59" w:rsidP="002F0F59">
      <w:pPr>
        <w:autoSpaceDE/>
        <w:autoSpaceDN/>
        <w:jc w:val="center"/>
        <w:rPr>
          <w:b/>
          <w:sz w:val="28"/>
          <w:szCs w:val="28"/>
        </w:rPr>
      </w:pPr>
    </w:p>
    <w:p w:rsidR="002F0F59" w:rsidRPr="004C2BA7" w:rsidRDefault="002F0F59" w:rsidP="002F0F59">
      <w:pPr>
        <w:autoSpaceDE/>
        <w:autoSpaceDN/>
        <w:jc w:val="center"/>
        <w:rPr>
          <w:b/>
          <w:sz w:val="28"/>
          <w:szCs w:val="28"/>
        </w:rPr>
      </w:pPr>
      <w:r>
        <w:rPr>
          <w:b/>
          <w:sz w:val="28"/>
          <w:szCs w:val="28"/>
        </w:rPr>
        <w:t>ЧЕРЧЕНИЕ И НАЧЕРТАТЕЛЬНАЯ ГЕОМЕТРИЯ</w:t>
      </w:r>
    </w:p>
    <w:p w:rsidR="005A617A" w:rsidRDefault="002F0F59" w:rsidP="002F0F59">
      <w:pPr>
        <w:shd w:val="clear" w:color="auto" w:fill="FFFFFF"/>
        <w:adjustRightInd w:val="0"/>
        <w:jc w:val="center"/>
        <w:rPr>
          <w:color w:val="000000"/>
          <w:sz w:val="28"/>
          <w:szCs w:val="28"/>
        </w:rPr>
      </w:pPr>
      <w:r w:rsidRPr="004C2BA7">
        <w:rPr>
          <w:bCs/>
          <w:color w:val="000000"/>
          <w:sz w:val="28"/>
          <w:szCs w:val="28"/>
        </w:rPr>
        <w:t>Типовая учебная программа</w:t>
      </w:r>
      <w:r w:rsidR="005A617A" w:rsidRPr="005A617A">
        <w:rPr>
          <w:color w:val="000000"/>
          <w:sz w:val="28"/>
          <w:szCs w:val="28"/>
        </w:rPr>
        <w:t xml:space="preserve"> </w:t>
      </w:r>
    </w:p>
    <w:p w:rsidR="002F0F59" w:rsidRPr="004C2BA7" w:rsidRDefault="005A617A" w:rsidP="002F0F59">
      <w:pPr>
        <w:shd w:val="clear" w:color="auto" w:fill="FFFFFF"/>
        <w:adjustRightInd w:val="0"/>
        <w:jc w:val="center"/>
        <w:rPr>
          <w:color w:val="000000"/>
          <w:sz w:val="28"/>
          <w:szCs w:val="28"/>
        </w:rPr>
      </w:pPr>
      <w:r w:rsidRPr="004C2BA7">
        <w:rPr>
          <w:color w:val="000000"/>
          <w:sz w:val="28"/>
          <w:szCs w:val="28"/>
        </w:rPr>
        <w:t>по</w:t>
      </w:r>
      <w:r>
        <w:rPr>
          <w:color w:val="000000"/>
          <w:sz w:val="28"/>
          <w:szCs w:val="28"/>
        </w:rPr>
        <w:t xml:space="preserve"> учебной дисциплине </w:t>
      </w:r>
      <w:r w:rsidRPr="004C2BA7">
        <w:rPr>
          <w:color w:val="000000"/>
          <w:sz w:val="28"/>
          <w:szCs w:val="28"/>
        </w:rPr>
        <w:t xml:space="preserve">для </w:t>
      </w:r>
      <w:r w:rsidR="002F0F59" w:rsidRPr="004C2BA7">
        <w:rPr>
          <w:color w:val="000000"/>
          <w:sz w:val="28"/>
          <w:szCs w:val="28"/>
        </w:rPr>
        <w:t>специальности</w:t>
      </w:r>
    </w:p>
    <w:p w:rsidR="00EF386B" w:rsidRPr="00112358" w:rsidRDefault="002F0F59" w:rsidP="00EF386B">
      <w:pPr>
        <w:shd w:val="clear" w:color="auto" w:fill="FFFFFF"/>
        <w:adjustRightInd w:val="0"/>
        <w:jc w:val="center"/>
        <w:rPr>
          <w:color w:val="000000"/>
          <w:spacing w:val="12"/>
          <w:sz w:val="28"/>
          <w:szCs w:val="28"/>
        </w:rPr>
      </w:pPr>
      <w:r w:rsidRPr="004C2BA7">
        <w:rPr>
          <w:color w:val="000000"/>
          <w:sz w:val="28"/>
          <w:szCs w:val="28"/>
        </w:rPr>
        <w:t xml:space="preserve">1–03 01 06 </w:t>
      </w:r>
      <w:r w:rsidRPr="004C2BA7">
        <w:rPr>
          <w:color w:val="000000"/>
          <w:spacing w:val="12"/>
          <w:sz w:val="28"/>
          <w:szCs w:val="28"/>
        </w:rPr>
        <w:t>Изобразительное искусство</w:t>
      </w:r>
      <w:r>
        <w:rPr>
          <w:color w:val="000000"/>
          <w:spacing w:val="12"/>
          <w:sz w:val="28"/>
          <w:szCs w:val="28"/>
        </w:rPr>
        <w:t>,</w:t>
      </w:r>
      <w:r w:rsidRPr="004C2BA7">
        <w:rPr>
          <w:color w:val="000000"/>
          <w:spacing w:val="12"/>
          <w:sz w:val="28"/>
          <w:szCs w:val="28"/>
        </w:rPr>
        <w:t xml:space="preserve"> черчение</w:t>
      </w:r>
      <w:r>
        <w:rPr>
          <w:color w:val="000000"/>
          <w:spacing w:val="12"/>
          <w:sz w:val="28"/>
          <w:szCs w:val="28"/>
        </w:rPr>
        <w:t xml:space="preserve"> </w:t>
      </w:r>
    </w:p>
    <w:p w:rsidR="002F0F59" w:rsidRPr="004C2BA7" w:rsidRDefault="002F0F59" w:rsidP="00EF386B">
      <w:pPr>
        <w:shd w:val="clear" w:color="auto" w:fill="FFFFFF"/>
        <w:adjustRightInd w:val="0"/>
        <w:jc w:val="center"/>
        <w:rPr>
          <w:color w:val="000000"/>
          <w:spacing w:val="12"/>
          <w:sz w:val="28"/>
          <w:szCs w:val="28"/>
        </w:rPr>
      </w:pPr>
      <w:r>
        <w:rPr>
          <w:color w:val="000000"/>
          <w:spacing w:val="12"/>
          <w:sz w:val="28"/>
          <w:szCs w:val="28"/>
        </w:rPr>
        <w:t>и народные художественные промыслы</w:t>
      </w:r>
    </w:p>
    <w:p w:rsidR="002F0F59" w:rsidRPr="004C2BA7" w:rsidRDefault="002F0F59" w:rsidP="002F0F59">
      <w:pPr>
        <w:autoSpaceDE/>
        <w:autoSpaceDN/>
        <w:jc w:val="both"/>
        <w:rPr>
          <w:bCs/>
          <w:sz w:val="28"/>
          <w:szCs w:val="28"/>
        </w:rPr>
      </w:pPr>
    </w:p>
    <w:p w:rsidR="002F0F59" w:rsidRPr="004C2BA7" w:rsidRDefault="002F0F59" w:rsidP="002F0F59">
      <w:pPr>
        <w:autoSpaceDE/>
        <w:autoSpaceDN/>
        <w:ind w:firstLine="3960"/>
        <w:rPr>
          <w:b/>
          <w:bCs/>
          <w:sz w:val="28"/>
          <w:szCs w:val="28"/>
        </w:rPr>
      </w:pPr>
    </w:p>
    <w:p w:rsidR="002F0F59" w:rsidRPr="004C2BA7" w:rsidRDefault="002F0F59" w:rsidP="002F0F59">
      <w:pPr>
        <w:autoSpaceDE/>
        <w:autoSpaceDN/>
        <w:ind w:firstLine="3960"/>
        <w:rPr>
          <w:b/>
          <w:bCs/>
          <w:sz w:val="28"/>
          <w:szCs w:val="28"/>
        </w:rPr>
        <w:sectPr w:rsidR="002F0F59" w:rsidRPr="004C2BA7" w:rsidSect="00763A1E">
          <w:headerReference w:type="even" r:id="rId8"/>
          <w:pgSz w:w="11906" w:h="16838"/>
          <w:pgMar w:top="1134" w:right="746" w:bottom="1079" w:left="1800" w:header="708" w:footer="708" w:gutter="0"/>
          <w:cols w:space="708"/>
          <w:titlePg/>
          <w:docGrid w:linePitch="360"/>
        </w:sectPr>
      </w:pPr>
    </w:p>
    <w:p w:rsidR="002F0F59" w:rsidRPr="004C2BA7" w:rsidRDefault="002F0F59" w:rsidP="002F0F59">
      <w:pPr>
        <w:autoSpaceDE/>
        <w:autoSpaceDN/>
        <w:ind w:right="5"/>
        <w:rPr>
          <w:b/>
          <w:bCs/>
          <w:sz w:val="28"/>
          <w:szCs w:val="28"/>
        </w:rPr>
      </w:pPr>
      <w:r w:rsidRPr="004C2BA7">
        <w:rPr>
          <w:b/>
          <w:bCs/>
          <w:sz w:val="28"/>
          <w:szCs w:val="28"/>
        </w:rPr>
        <w:lastRenderedPageBreak/>
        <w:t>СОГЛАСОВАНО</w:t>
      </w:r>
    </w:p>
    <w:p w:rsidR="009E65EE" w:rsidRDefault="002F0F59" w:rsidP="002F0F59">
      <w:pPr>
        <w:autoSpaceDE/>
        <w:autoSpaceDN/>
        <w:ind w:right="5"/>
        <w:rPr>
          <w:sz w:val="28"/>
          <w:szCs w:val="28"/>
        </w:rPr>
      </w:pPr>
      <w:r w:rsidRPr="004C2BA7">
        <w:rPr>
          <w:sz w:val="28"/>
          <w:szCs w:val="28"/>
        </w:rPr>
        <w:t xml:space="preserve">Председатель </w:t>
      </w:r>
    </w:p>
    <w:p w:rsidR="002F0F59" w:rsidRPr="004C2BA7" w:rsidRDefault="002F0F59" w:rsidP="002F0F59">
      <w:pPr>
        <w:autoSpaceDE/>
        <w:autoSpaceDN/>
        <w:ind w:right="5"/>
        <w:rPr>
          <w:spacing w:val="10"/>
          <w:sz w:val="28"/>
          <w:szCs w:val="28"/>
        </w:rPr>
      </w:pPr>
      <w:r w:rsidRPr="004C2BA7">
        <w:rPr>
          <w:sz w:val="28"/>
          <w:szCs w:val="28"/>
        </w:rPr>
        <w:t>Учебно-</w:t>
      </w:r>
      <w:r w:rsidRPr="004C2BA7">
        <w:rPr>
          <w:spacing w:val="10"/>
          <w:sz w:val="28"/>
          <w:szCs w:val="28"/>
        </w:rPr>
        <w:t xml:space="preserve">методического </w:t>
      </w:r>
      <w:r w:rsidR="009E65EE">
        <w:rPr>
          <w:spacing w:val="10"/>
          <w:sz w:val="28"/>
          <w:szCs w:val="28"/>
        </w:rPr>
        <w:t>о</w:t>
      </w:r>
      <w:r w:rsidRPr="004C2BA7">
        <w:rPr>
          <w:spacing w:val="10"/>
          <w:sz w:val="28"/>
          <w:szCs w:val="28"/>
        </w:rPr>
        <w:t xml:space="preserve">бъединения </w:t>
      </w:r>
    </w:p>
    <w:p w:rsidR="002F0F59" w:rsidRPr="004C2BA7" w:rsidRDefault="002F0F59" w:rsidP="002F0F59">
      <w:pPr>
        <w:autoSpaceDE/>
        <w:autoSpaceDN/>
        <w:ind w:right="5"/>
        <w:rPr>
          <w:sz w:val="28"/>
          <w:szCs w:val="28"/>
        </w:rPr>
      </w:pPr>
      <w:r w:rsidRPr="004C2BA7">
        <w:rPr>
          <w:sz w:val="28"/>
          <w:szCs w:val="28"/>
        </w:rPr>
        <w:t>по педагогическому образованию</w:t>
      </w:r>
    </w:p>
    <w:p w:rsidR="002F0F59" w:rsidRPr="004C2BA7" w:rsidRDefault="002F0F59" w:rsidP="002F0F59">
      <w:pPr>
        <w:autoSpaceDE/>
        <w:autoSpaceDN/>
        <w:ind w:right="5"/>
        <w:rPr>
          <w:sz w:val="28"/>
          <w:szCs w:val="28"/>
        </w:rPr>
      </w:pPr>
      <w:r w:rsidRPr="004C2BA7">
        <w:rPr>
          <w:sz w:val="28"/>
          <w:szCs w:val="28"/>
        </w:rPr>
        <w:t xml:space="preserve">_______________ </w:t>
      </w:r>
      <w:r w:rsidR="009E65EE" w:rsidRPr="004C2BA7">
        <w:rPr>
          <w:sz w:val="28"/>
          <w:szCs w:val="28"/>
        </w:rPr>
        <w:t>А.И. Жук</w:t>
      </w:r>
    </w:p>
    <w:p w:rsidR="002F0F59" w:rsidRPr="004C2BA7" w:rsidRDefault="002F0F59" w:rsidP="002F0F59">
      <w:pPr>
        <w:autoSpaceDE/>
        <w:autoSpaceDN/>
        <w:ind w:right="5"/>
        <w:rPr>
          <w:sz w:val="28"/>
          <w:szCs w:val="28"/>
        </w:rPr>
      </w:pPr>
      <w:r w:rsidRPr="004C2BA7">
        <w:rPr>
          <w:sz w:val="28"/>
          <w:szCs w:val="28"/>
        </w:rPr>
        <w:t xml:space="preserve">_______________ </w:t>
      </w:r>
    </w:p>
    <w:p w:rsidR="002F0F59" w:rsidRPr="004C2BA7" w:rsidRDefault="002F0F59" w:rsidP="002F0F59">
      <w:pPr>
        <w:autoSpaceDE/>
        <w:autoSpaceDN/>
        <w:ind w:right="5"/>
        <w:rPr>
          <w:sz w:val="28"/>
          <w:szCs w:val="28"/>
        </w:rPr>
      </w:pPr>
    </w:p>
    <w:p w:rsidR="002F0F59" w:rsidRPr="004C2BA7" w:rsidRDefault="002F0F59" w:rsidP="002F0F59">
      <w:pPr>
        <w:autoSpaceDE/>
        <w:autoSpaceDN/>
        <w:ind w:right="5"/>
        <w:rPr>
          <w:sz w:val="28"/>
          <w:szCs w:val="28"/>
        </w:rPr>
      </w:pPr>
    </w:p>
    <w:p w:rsidR="002F0F59" w:rsidRPr="004C2BA7" w:rsidRDefault="002F0F59" w:rsidP="002F0F59">
      <w:pPr>
        <w:autoSpaceDE/>
        <w:autoSpaceDN/>
        <w:ind w:right="5"/>
        <w:rPr>
          <w:sz w:val="28"/>
          <w:szCs w:val="28"/>
        </w:rPr>
      </w:pPr>
    </w:p>
    <w:p w:rsidR="002F0F59" w:rsidRPr="004C2BA7" w:rsidRDefault="002F0F59" w:rsidP="002F0F59">
      <w:pPr>
        <w:autoSpaceDE/>
        <w:autoSpaceDN/>
        <w:ind w:right="5"/>
        <w:rPr>
          <w:sz w:val="28"/>
          <w:szCs w:val="28"/>
        </w:rPr>
      </w:pPr>
    </w:p>
    <w:p w:rsidR="002F0F59" w:rsidRPr="004C2BA7" w:rsidRDefault="002F0F59" w:rsidP="002F0F59">
      <w:pPr>
        <w:autoSpaceDE/>
        <w:autoSpaceDN/>
        <w:ind w:right="5"/>
        <w:rPr>
          <w:sz w:val="28"/>
          <w:szCs w:val="28"/>
        </w:rPr>
      </w:pPr>
    </w:p>
    <w:p w:rsidR="002F0F59" w:rsidRPr="004C2BA7" w:rsidRDefault="002F0F59" w:rsidP="002F0F59">
      <w:pPr>
        <w:autoSpaceDE/>
        <w:autoSpaceDN/>
        <w:ind w:right="5"/>
        <w:rPr>
          <w:sz w:val="28"/>
          <w:szCs w:val="28"/>
        </w:rPr>
      </w:pPr>
    </w:p>
    <w:p w:rsidR="002F0F59" w:rsidRPr="004C2BA7" w:rsidRDefault="002F0F59" w:rsidP="002F0F59">
      <w:pPr>
        <w:autoSpaceDE/>
        <w:autoSpaceDN/>
        <w:ind w:right="5"/>
        <w:rPr>
          <w:sz w:val="28"/>
          <w:szCs w:val="28"/>
        </w:rPr>
      </w:pPr>
    </w:p>
    <w:p w:rsidR="002F0F59" w:rsidRPr="004C2BA7" w:rsidRDefault="002F0F59" w:rsidP="002F0F59">
      <w:pPr>
        <w:autoSpaceDE/>
        <w:autoSpaceDN/>
        <w:ind w:right="5"/>
        <w:rPr>
          <w:sz w:val="28"/>
          <w:szCs w:val="28"/>
        </w:rPr>
      </w:pPr>
    </w:p>
    <w:p w:rsidR="002F0F59" w:rsidRPr="004C2BA7" w:rsidRDefault="002F0F59" w:rsidP="002F0F59">
      <w:pPr>
        <w:autoSpaceDE/>
        <w:autoSpaceDN/>
        <w:ind w:right="5"/>
        <w:rPr>
          <w:sz w:val="28"/>
          <w:szCs w:val="28"/>
        </w:rPr>
      </w:pPr>
    </w:p>
    <w:p w:rsidR="002F0F59" w:rsidRPr="004C2BA7" w:rsidRDefault="002F0F59" w:rsidP="002F0F59">
      <w:pPr>
        <w:autoSpaceDE/>
        <w:autoSpaceDN/>
        <w:ind w:right="5"/>
        <w:rPr>
          <w:sz w:val="28"/>
          <w:szCs w:val="28"/>
        </w:rPr>
      </w:pPr>
    </w:p>
    <w:p w:rsidR="002F0F59" w:rsidRPr="004C2BA7" w:rsidRDefault="002F0F59" w:rsidP="002F0F59">
      <w:pPr>
        <w:autoSpaceDE/>
        <w:autoSpaceDN/>
        <w:ind w:right="5"/>
        <w:rPr>
          <w:sz w:val="28"/>
          <w:szCs w:val="28"/>
        </w:rPr>
      </w:pPr>
    </w:p>
    <w:p w:rsidR="002F0F59" w:rsidRPr="004C2BA7" w:rsidRDefault="002F0F59" w:rsidP="002F0F59">
      <w:pPr>
        <w:autoSpaceDE/>
        <w:autoSpaceDN/>
        <w:ind w:right="5"/>
        <w:rPr>
          <w:sz w:val="28"/>
          <w:szCs w:val="28"/>
        </w:rPr>
      </w:pPr>
    </w:p>
    <w:p w:rsidR="002F0F59" w:rsidRPr="004C2BA7" w:rsidRDefault="002F0F59" w:rsidP="002F0F59">
      <w:pPr>
        <w:autoSpaceDE/>
        <w:autoSpaceDN/>
        <w:ind w:right="5"/>
        <w:rPr>
          <w:sz w:val="28"/>
          <w:szCs w:val="28"/>
        </w:rPr>
      </w:pPr>
    </w:p>
    <w:p w:rsidR="002F0F59" w:rsidRPr="004C2BA7" w:rsidRDefault="002F0F59" w:rsidP="002F0F59">
      <w:pPr>
        <w:autoSpaceDE/>
        <w:autoSpaceDN/>
        <w:ind w:right="5"/>
        <w:rPr>
          <w:sz w:val="28"/>
          <w:szCs w:val="28"/>
        </w:rPr>
      </w:pPr>
    </w:p>
    <w:p w:rsidR="002F0F59" w:rsidRPr="004C2BA7" w:rsidRDefault="002F0F59" w:rsidP="002F0F59">
      <w:pPr>
        <w:autoSpaceDE/>
        <w:autoSpaceDN/>
        <w:rPr>
          <w:sz w:val="28"/>
          <w:szCs w:val="28"/>
        </w:rPr>
      </w:pPr>
      <w:r w:rsidRPr="004C2BA7">
        <w:rPr>
          <w:b/>
          <w:bCs/>
          <w:sz w:val="28"/>
          <w:szCs w:val="28"/>
        </w:rPr>
        <w:lastRenderedPageBreak/>
        <w:t>СОГЛАСОВАНО</w:t>
      </w:r>
    </w:p>
    <w:p w:rsidR="009E65EE" w:rsidRDefault="002F0F59" w:rsidP="002F0F59">
      <w:pPr>
        <w:autoSpaceDE/>
        <w:autoSpaceDN/>
        <w:ind w:right="5"/>
        <w:rPr>
          <w:sz w:val="28"/>
          <w:szCs w:val="28"/>
        </w:rPr>
      </w:pPr>
      <w:r w:rsidRPr="004C2BA7">
        <w:rPr>
          <w:sz w:val="28"/>
          <w:szCs w:val="28"/>
        </w:rPr>
        <w:t xml:space="preserve">Начальник </w:t>
      </w:r>
    </w:p>
    <w:p w:rsidR="002F0F59" w:rsidRPr="004C2BA7" w:rsidRDefault="002F0F59" w:rsidP="002F0F59">
      <w:pPr>
        <w:autoSpaceDE/>
        <w:autoSpaceDN/>
        <w:ind w:right="5"/>
        <w:rPr>
          <w:sz w:val="28"/>
          <w:szCs w:val="28"/>
        </w:rPr>
      </w:pPr>
      <w:r w:rsidRPr="004C2BA7">
        <w:rPr>
          <w:sz w:val="28"/>
          <w:szCs w:val="28"/>
        </w:rPr>
        <w:t xml:space="preserve">Управления высшего образования </w:t>
      </w:r>
    </w:p>
    <w:p w:rsidR="002F0F59" w:rsidRPr="004C2BA7" w:rsidRDefault="002F0F59" w:rsidP="002F0F59">
      <w:pPr>
        <w:autoSpaceDE/>
        <w:autoSpaceDN/>
        <w:ind w:right="5"/>
        <w:rPr>
          <w:sz w:val="28"/>
          <w:szCs w:val="28"/>
        </w:rPr>
      </w:pPr>
      <w:r w:rsidRPr="004C2BA7">
        <w:rPr>
          <w:sz w:val="28"/>
          <w:szCs w:val="28"/>
        </w:rPr>
        <w:t xml:space="preserve">Министерства образования </w:t>
      </w:r>
    </w:p>
    <w:p w:rsidR="002F0F59" w:rsidRPr="004C2BA7" w:rsidRDefault="002F0F59" w:rsidP="002F0F59">
      <w:pPr>
        <w:autoSpaceDE/>
        <w:autoSpaceDN/>
        <w:ind w:right="5"/>
        <w:rPr>
          <w:sz w:val="28"/>
          <w:szCs w:val="28"/>
        </w:rPr>
      </w:pPr>
      <w:r w:rsidRPr="004C2BA7">
        <w:rPr>
          <w:sz w:val="28"/>
          <w:szCs w:val="28"/>
        </w:rPr>
        <w:t>Республики Беларусь</w:t>
      </w:r>
    </w:p>
    <w:p w:rsidR="002F0F59" w:rsidRPr="004C2BA7" w:rsidRDefault="002F0F59" w:rsidP="002F0F59">
      <w:pPr>
        <w:autoSpaceDE/>
        <w:autoSpaceDN/>
        <w:ind w:right="5"/>
        <w:rPr>
          <w:sz w:val="28"/>
          <w:szCs w:val="28"/>
        </w:rPr>
      </w:pPr>
      <w:r>
        <w:rPr>
          <w:sz w:val="28"/>
          <w:szCs w:val="28"/>
        </w:rPr>
        <w:t>_______________ С.И. Роман</w:t>
      </w:r>
      <w:r w:rsidRPr="004C2BA7">
        <w:rPr>
          <w:sz w:val="28"/>
          <w:szCs w:val="28"/>
        </w:rPr>
        <w:t xml:space="preserve">юк </w:t>
      </w:r>
    </w:p>
    <w:p w:rsidR="002F0F59" w:rsidRPr="004C2BA7" w:rsidRDefault="002F0F59" w:rsidP="002F0F59">
      <w:pPr>
        <w:autoSpaceDE/>
        <w:autoSpaceDN/>
        <w:ind w:right="5"/>
        <w:rPr>
          <w:sz w:val="28"/>
          <w:szCs w:val="28"/>
        </w:rPr>
      </w:pPr>
      <w:r w:rsidRPr="004C2BA7">
        <w:rPr>
          <w:sz w:val="28"/>
          <w:szCs w:val="28"/>
        </w:rPr>
        <w:t>_______________</w:t>
      </w:r>
    </w:p>
    <w:p w:rsidR="002F0F59" w:rsidRPr="004C2BA7" w:rsidRDefault="002F0F59" w:rsidP="002F0F59">
      <w:pPr>
        <w:autoSpaceDE/>
        <w:autoSpaceDN/>
        <w:ind w:right="5"/>
        <w:rPr>
          <w:sz w:val="28"/>
          <w:szCs w:val="28"/>
        </w:rPr>
      </w:pPr>
    </w:p>
    <w:p w:rsidR="002F0F59" w:rsidRPr="004C2BA7" w:rsidRDefault="002F0F59" w:rsidP="002F0F59">
      <w:pPr>
        <w:autoSpaceDE/>
        <w:autoSpaceDN/>
        <w:rPr>
          <w:b/>
          <w:bCs/>
          <w:sz w:val="28"/>
          <w:szCs w:val="28"/>
        </w:rPr>
      </w:pPr>
      <w:r w:rsidRPr="004C2BA7">
        <w:rPr>
          <w:b/>
          <w:bCs/>
          <w:sz w:val="28"/>
          <w:szCs w:val="28"/>
        </w:rPr>
        <w:t>СОГЛАСОВАНО</w:t>
      </w:r>
    </w:p>
    <w:p w:rsidR="005A617A" w:rsidRDefault="002F0F59" w:rsidP="002F0F59">
      <w:pPr>
        <w:autoSpaceDE/>
        <w:autoSpaceDN/>
        <w:rPr>
          <w:sz w:val="28"/>
          <w:szCs w:val="28"/>
        </w:rPr>
      </w:pPr>
      <w:r w:rsidRPr="004C2BA7">
        <w:rPr>
          <w:sz w:val="28"/>
          <w:szCs w:val="28"/>
        </w:rPr>
        <w:t xml:space="preserve">Проректор </w:t>
      </w:r>
    </w:p>
    <w:p w:rsidR="002F0F59" w:rsidRPr="004C2BA7" w:rsidRDefault="002F0F59" w:rsidP="002F0F59">
      <w:pPr>
        <w:autoSpaceDE/>
        <w:autoSpaceDN/>
        <w:rPr>
          <w:sz w:val="28"/>
          <w:szCs w:val="28"/>
        </w:rPr>
      </w:pPr>
      <w:r w:rsidRPr="004C2BA7">
        <w:rPr>
          <w:sz w:val="28"/>
          <w:szCs w:val="28"/>
        </w:rPr>
        <w:t xml:space="preserve">по </w:t>
      </w:r>
      <w:r w:rsidR="009E65EE">
        <w:rPr>
          <w:sz w:val="28"/>
          <w:szCs w:val="28"/>
        </w:rPr>
        <w:t>научно-методической</w:t>
      </w:r>
      <w:r w:rsidRPr="004C2BA7">
        <w:rPr>
          <w:sz w:val="28"/>
          <w:szCs w:val="28"/>
        </w:rPr>
        <w:t xml:space="preserve"> </w:t>
      </w:r>
      <w:r w:rsidR="009E65EE">
        <w:rPr>
          <w:sz w:val="28"/>
          <w:szCs w:val="28"/>
        </w:rPr>
        <w:t>р</w:t>
      </w:r>
      <w:r w:rsidRPr="004C2BA7">
        <w:rPr>
          <w:sz w:val="28"/>
          <w:szCs w:val="28"/>
        </w:rPr>
        <w:t xml:space="preserve">аботе </w:t>
      </w:r>
    </w:p>
    <w:p w:rsidR="002F0F59" w:rsidRPr="004C2BA7" w:rsidRDefault="002F0F59" w:rsidP="002F0F59">
      <w:pPr>
        <w:autoSpaceDE/>
        <w:autoSpaceDN/>
        <w:rPr>
          <w:sz w:val="28"/>
          <w:szCs w:val="28"/>
        </w:rPr>
      </w:pPr>
      <w:r w:rsidRPr="004C2BA7">
        <w:rPr>
          <w:sz w:val="28"/>
          <w:szCs w:val="28"/>
        </w:rPr>
        <w:t>Государственного учреждения</w:t>
      </w:r>
    </w:p>
    <w:p w:rsidR="002F0F59" w:rsidRPr="004C2BA7" w:rsidRDefault="002F0F59" w:rsidP="002F0F59">
      <w:pPr>
        <w:autoSpaceDE/>
        <w:autoSpaceDN/>
        <w:rPr>
          <w:sz w:val="28"/>
          <w:szCs w:val="28"/>
        </w:rPr>
      </w:pPr>
      <w:r w:rsidRPr="004C2BA7">
        <w:rPr>
          <w:sz w:val="28"/>
          <w:szCs w:val="28"/>
        </w:rPr>
        <w:t>образования «</w:t>
      </w:r>
      <w:proofErr w:type="gramStart"/>
      <w:r w:rsidRPr="004C2BA7">
        <w:rPr>
          <w:sz w:val="28"/>
          <w:szCs w:val="28"/>
        </w:rPr>
        <w:t>Республиканский</w:t>
      </w:r>
      <w:proofErr w:type="gramEnd"/>
      <w:r w:rsidRPr="004C2BA7">
        <w:rPr>
          <w:sz w:val="28"/>
          <w:szCs w:val="28"/>
        </w:rPr>
        <w:t xml:space="preserve"> </w:t>
      </w:r>
    </w:p>
    <w:p w:rsidR="002F0F59" w:rsidRPr="004C2BA7" w:rsidRDefault="002F0F59" w:rsidP="002F0F59">
      <w:pPr>
        <w:autoSpaceDE/>
        <w:autoSpaceDN/>
        <w:rPr>
          <w:sz w:val="28"/>
          <w:szCs w:val="28"/>
        </w:rPr>
      </w:pPr>
      <w:r w:rsidRPr="004C2BA7">
        <w:rPr>
          <w:sz w:val="28"/>
          <w:szCs w:val="28"/>
        </w:rPr>
        <w:t xml:space="preserve">институт высшей школы» </w:t>
      </w:r>
    </w:p>
    <w:p w:rsidR="002F0F59" w:rsidRPr="004C2BA7" w:rsidRDefault="002F0F59" w:rsidP="002F0F59">
      <w:pPr>
        <w:autoSpaceDE/>
        <w:autoSpaceDN/>
        <w:rPr>
          <w:sz w:val="28"/>
          <w:szCs w:val="28"/>
        </w:rPr>
      </w:pPr>
      <w:r w:rsidRPr="004C2BA7">
        <w:rPr>
          <w:sz w:val="28"/>
          <w:szCs w:val="28"/>
        </w:rPr>
        <w:t>_______________ И.</w:t>
      </w:r>
      <w:r w:rsidR="009E65EE">
        <w:rPr>
          <w:sz w:val="28"/>
          <w:szCs w:val="28"/>
        </w:rPr>
        <w:t>В. Титович</w:t>
      </w:r>
    </w:p>
    <w:p w:rsidR="002F0F59" w:rsidRPr="004C2BA7" w:rsidRDefault="002F0F59" w:rsidP="002F0F59">
      <w:pPr>
        <w:autoSpaceDE/>
        <w:autoSpaceDN/>
        <w:rPr>
          <w:sz w:val="28"/>
          <w:szCs w:val="28"/>
        </w:rPr>
      </w:pPr>
      <w:r w:rsidRPr="004C2BA7">
        <w:rPr>
          <w:sz w:val="28"/>
          <w:szCs w:val="28"/>
        </w:rPr>
        <w:t xml:space="preserve">_______________ </w:t>
      </w:r>
    </w:p>
    <w:p w:rsidR="002F0F59" w:rsidRPr="004C2BA7" w:rsidRDefault="002F0F59" w:rsidP="002F0F59">
      <w:pPr>
        <w:autoSpaceDE/>
        <w:autoSpaceDN/>
        <w:rPr>
          <w:sz w:val="28"/>
          <w:szCs w:val="28"/>
        </w:rPr>
      </w:pPr>
    </w:p>
    <w:p w:rsidR="002F0F59" w:rsidRPr="004C2BA7" w:rsidRDefault="002F0F59" w:rsidP="002F0F59">
      <w:pPr>
        <w:autoSpaceDE/>
        <w:autoSpaceDN/>
        <w:rPr>
          <w:sz w:val="28"/>
          <w:szCs w:val="28"/>
        </w:rPr>
      </w:pPr>
      <w:proofErr w:type="spellStart"/>
      <w:r w:rsidRPr="004C2BA7">
        <w:rPr>
          <w:sz w:val="28"/>
          <w:szCs w:val="28"/>
        </w:rPr>
        <w:t>Эксперт-нормоконтрол</w:t>
      </w:r>
      <w:r w:rsidR="005A617A">
        <w:rPr>
          <w:sz w:val="28"/>
          <w:szCs w:val="28"/>
        </w:rPr>
        <w:t>ё</w:t>
      </w:r>
      <w:r w:rsidRPr="004C2BA7">
        <w:rPr>
          <w:sz w:val="28"/>
          <w:szCs w:val="28"/>
        </w:rPr>
        <w:t>р</w:t>
      </w:r>
      <w:proofErr w:type="spellEnd"/>
    </w:p>
    <w:p w:rsidR="002F0F59" w:rsidRPr="004C2BA7" w:rsidRDefault="002F0F59" w:rsidP="002F0F59">
      <w:pPr>
        <w:autoSpaceDE/>
        <w:autoSpaceDN/>
        <w:rPr>
          <w:sz w:val="28"/>
          <w:szCs w:val="28"/>
        </w:rPr>
      </w:pPr>
      <w:r w:rsidRPr="004C2BA7">
        <w:rPr>
          <w:sz w:val="28"/>
          <w:szCs w:val="28"/>
        </w:rPr>
        <w:t xml:space="preserve">____________________________ </w:t>
      </w:r>
    </w:p>
    <w:p w:rsidR="002F0F59" w:rsidRPr="004C2BA7" w:rsidRDefault="002F0F59" w:rsidP="002F0F59">
      <w:pPr>
        <w:autoSpaceDE/>
        <w:autoSpaceDN/>
        <w:rPr>
          <w:sz w:val="28"/>
          <w:szCs w:val="28"/>
        </w:rPr>
      </w:pPr>
      <w:r w:rsidRPr="004C2BA7">
        <w:rPr>
          <w:sz w:val="28"/>
          <w:szCs w:val="28"/>
        </w:rPr>
        <w:t>________________</w:t>
      </w:r>
    </w:p>
    <w:p w:rsidR="002F0F59" w:rsidRPr="004C2BA7" w:rsidRDefault="002F0F59" w:rsidP="002F0F59">
      <w:pPr>
        <w:autoSpaceDE/>
        <w:autoSpaceDN/>
        <w:rPr>
          <w:sz w:val="28"/>
          <w:szCs w:val="28"/>
        </w:rPr>
      </w:pPr>
    </w:p>
    <w:p w:rsidR="002F0F59" w:rsidRPr="004C2BA7" w:rsidRDefault="002F0F59" w:rsidP="002F0F59">
      <w:pPr>
        <w:autoSpaceDE/>
        <w:autoSpaceDN/>
        <w:rPr>
          <w:b/>
          <w:bCs/>
          <w:sz w:val="28"/>
          <w:szCs w:val="28"/>
        </w:rPr>
        <w:sectPr w:rsidR="002F0F59" w:rsidRPr="004C2BA7" w:rsidSect="00763A1E">
          <w:type w:val="continuous"/>
          <w:pgSz w:w="11906" w:h="16838"/>
          <w:pgMar w:top="1134" w:right="746" w:bottom="1079" w:left="1800" w:header="708" w:footer="708" w:gutter="0"/>
          <w:cols w:num="2" w:space="709"/>
          <w:titlePg/>
          <w:docGrid w:linePitch="360"/>
        </w:sectPr>
      </w:pPr>
    </w:p>
    <w:p w:rsidR="002F0F59" w:rsidRPr="004C2BA7" w:rsidRDefault="002F0F59" w:rsidP="002F0F59">
      <w:pPr>
        <w:autoSpaceDE/>
        <w:autoSpaceDN/>
        <w:ind w:left="2" w:firstLine="1"/>
        <w:jc w:val="center"/>
        <w:rPr>
          <w:bCs/>
          <w:sz w:val="28"/>
          <w:szCs w:val="28"/>
        </w:rPr>
      </w:pPr>
    </w:p>
    <w:p w:rsidR="002F0F59" w:rsidRPr="00BB5981" w:rsidRDefault="002F0F59" w:rsidP="002F0F59">
      <w:pPr>
        <w:autoSpaceDE/>
        <w:autoSpaceDN/>
        <w:ind w:left="2" w:firstLine="1"/>
        <w:jc w:val="center"/>
        <w:rPr>
          <w:bCs/>
          <w:sz w:val="28"/>
          <w:szCs w:val="28"/>
        </w:rPr>
      </w:pPr>
      <w:r w:rsidRPr="004C2BA7">
        <w:rPr>
          <w:bCs/>
          <w:sz w:val="28"/>
          <w:szCs w:val="28"/>
        </w:rPr>
        <w:t>Минск</w:t>
      </w:r>
      <w:r>
        <w:rPr>
          <w:bCs/>
          <w:sz w:val="28"/>
          <w:szCs w:val="28"/>
        </w:rPr>
        <w:t xml:space="preserve"> </w:t>
      </w:r>
      <w:r w:rsidR="009E65EE">
        <w:rPr>
          <w:bCs/>
          <w:sz w:val="28"/>
          <w:szCs w:val="28"/>
        </w:rPr>
        <w:t>2</w:t>
      </w:r>
      <w:r>
        <w:rPr>
          <w:bCs/>
          <w:sz w:val="28"/>
          <w:szCs w:val="28"/>
        </w:rPr>
        <w:t>01</w:t>
      </w:r>
      <w:r w:rsidR="00BB5981" w:rsidRPr="00BB5981">
        <w:rPr>
          <w:bCs/>
          <w:sz w:val="28"/>
          <w:szCs w:val="28"/>
        </w:rPr>
        <w:t>4</w:t>
      </w:r>
      <w:bookmarkStart w:id="0" w:name="_GoBack"/>
      <w:bookmarkEnd w:id="0"/>
    </w:p>
    <w:p w:rsidR="002F0F59" w:rsidRPr="004C2BA7" w:rsidRDefault="002F0F59" w:rsidP="002F0F59">
      <w:pPr>
        <w:autoSpaceDE/>
        <w:autoSpaceDN/>
        <w:rPr>
          <w:b/>
          <w:bCs/>
          <w:sz w:val="28"/>
          <w:szCs w:val="28"/>
        </w:rPr>
        <w:sectPr w:rsidR="002F0F59" w:rsidRPr="004C2BA7" w:rsidSect="00763A1E">
          <w:type w:val="continuous"/>
          <w:pgSz w:w="11906" w:h="16838"/>
          <w:pgMar w:top="1134" w:right="746" w:bottom="1079" w:left="1800" w:header="708" w:footer="708" w:gutter="0"/>
          <w:cols w:space="360"/>
          <w:titlePg/>
          <w:docGrid w:linePitch="360"/>
        </w:sectPr>
      </w:pPr>
    </w:p>
    <w:p w:rsidR="002F0F59" w:rsidRPr="004C2BA7" w:rsidRDefault="002F0F59" w:rsidP="002F0F59">
      <w:pPr>
        <w:autoSpaceDE/>
        <w:autoSpaceDN/>
        <w:rPr>
          <w:b/>
          <w:bCs/>
          <w:sz w:val="28"/>
          <w:szCs w:val="28"/>
        </w:rPr>
        <w:sectPr w:rsidR="002F0F59" w:rsidRPr="004C2BA7" w:rsidSect="00763A1E">
          <w:type w:val="continuous"/>
          <w:pgSz w:w="11906" w:h="16838"/>
          <w:pgMar w:top="1134" w:right="746" w:bottom="1079" w:left="1800" w:header="708" w:footer="708" w:gutter="0"/>
          <w:cols w:num="2" w:space="360"/>
          <w:titlePg/>
          <w:docGrid w:linePitch="360"/>
        </w:sectPr>
      </w:pPr>
    </w:p>
    <w:p w:rsidR="002F0F59" w:rsidRPr="004C2BA7" w:rsidRDefault="002F0F59" w:rsidP="002F0F59">
      <w:pPr>
        <w:autoSpaceDE/>
        <w:autoSpaceDN/>
        <w:ind w:right="360"/>
        <w:jc w:val="both"/>
        <w:rPr>
          <w:b/>
          <w:sz w:val="28"/>
          <w:szCs w:val="28"/>
        </w:rPr>
      </w:pPr>
      <w:r w:rsidRPr="004C2BA7">
        <w:rPr>
          <w:b/>
          <w:sz w:val="28"/>
          <w:szCs w:val="28"/>
        </w:rPr>
        <w:lastRenderedPageBreak/>
        <w:t>СОСТАВИТЕЛ</w:t>
      </w:r>
      <w:r>
        <w:rPr>
          <w:b/>
          <w:sz w:val="28"/>
          <w:szCs w:val="28"/>
        </w:rPr>
        <w:t>И</w:t>
      </w:r>
      <w:r w:rsidRPr="004C2BA7">
        <w:rPr>
          <w:b/>
          <w:sz w:val="28"/>
          <w:szCs w:val="28"/>
        </w:rPr>
        <w:t xml:space="preserve">: </w:t>
      </w:r>
    </w:p>
    <w:p w:rsidR="002F0F59" w:rsidRPr="004C2BA7" w:rsidRDefault="002F0F59" w:rsidP="002F0F59">
      <w:pPr>
        <w:autoSpaceDE/>
        <w:autoSpaceDN/>
        <w:ind w:right="360"/>
        <w:jc w:val="both"/>
        <w:rPr>
          <w:spacing w:val="-8"/>
          <w:sz w:val="28"/>
          <w:szCs w:val="28"/>
        </w:rPr>
      </w:pPr>
      <w:r>
        <w:rPr>
          <w:b/>
          <w:spacing w:val="-8"/>
          <w:sz w:val="28"/>
          <w:szCs w:val="28"/>
        </w:rPr>
        <w:t>Н.М. Грицко</w:t>
      </w:r>
      <w:r w:rsidRPr="004C2BA7">
        <w:rPr>
          <w:b/>
          <w:spacing w:val="-8"/>
          <w:sz w:val="28"/>
          <w:szCs w:val="28"/>
        </w:rPr>
        <w:t xml:space="preserve">, </w:t>
      </w:r>
      <w:r w:rsidRPr="004C2BA7">
        <w:rPr>
          <w:spacing w:val="-8"/>
          <w:sz w:val="28"/>
          <w:szCs w:val="28"/>
        </w:rPr>
        <w:t>старший</w:t>
      </w:r>
      <w:r w:rsidRPr="004C2BA7">
        <w:rPr>
          <w:b/>
          <w:spacing w:val="-8"/>
          <w:sz w:val="28"/>
          <w:szCs w:val="28"/>
        </w:rPr>
        <w:t xml:space="preserve"> </w:t>
      </w:r>
      <w:r w:rsidRPr="004C2BA7">
        <w:rPr>
          <w:spacing w:val="-8"/>
          <w:sz w:val="28"/>
          <w:szCs w:val="28"/>
        </w:rPr>
        <w:t>преподаватель кафедры художественного и педагогического образования учреждения образования «Белорусский государственный педагогический у</w:t>
      </w:r>
      <w:r>
        <w:rPr>
          <w:spacing w:val="-8"/>
          <w:sz w:val="28"/>
          <w:szCs w:val="28"/>
        </w:rPr>
        <w:t>ниверситет имени Максима Танка»;</w:t>
      </w:r>
    </w:p>
    <w:p w:rsidR="002F0F59" w:rsidRDefault="002F0F59" w:rsidP="002F0F59">
      <w:pPr>
        <w:autoSpaceDE/>
        <w:autoSpaceDN/>
        <w:ind w:right="360"/>
        <w:jc w:val="both"/>
        <w:rPr>
          <w:spacing w:val="-8"/>
          <w:sz w:val="28"/>
          <w:szCs w:val="28"/>
        </w:rPr>
      </w:pPr>
      <w:r>
        <w:rPr>
          <w:b/>
          <w:spacing w:val="-8"/>
          <w:sz w:val="28"/>
          <w:szCs w:val="28"/>
        </w:rPr>
        <w:t>О.Г. </w:t>
      </w:r>
      <w:proofErr w:type="spellStart"/>
      <w:r>
        <w:rPr>
          <w:b/>
          <w:spacing w:val="-8"/>
          <w:sz w:val="28"/>
          <w:szCs w:val="28"/>
        </w:rPr>
        <w:t>Пепик</w:t>
      </w:r>
      <w:proofErr w:type="spellEnd"/>
      <w:r w:rsidRPr="004C2BA7">
        <w:rPr>
          <w:b/>
          <w:spacing w:val="-8"/>
          <w:sz w:val="28"/>
          <w:szCs w:val="28"/>
        </w:rPr>
        <w:t xml:space="preserve">, </w:t>
      </w:r>
      <w:r w:rsidRPr="004C2BA7">
        <w:rPr>
          <w:spacing w:val="-8"/>
          <w:sz w:val="28"/>
          <w:szCs w:val="28"/>
        </w:rPr>
        <w:t>старший</w:t>
      </w:r>
      <w:r w:rsidRPr="004C2BA7">
        <w:rPr>
          <w:b/>
          <w:spacing w:val="-8"/>
          <w:sz w:val="28"/>
          <w:szCs w:val="28"/>
        </w:rPr>
        <w:t xml:space="preserve"> </w:t>
      </w:r>
      <w:r w:rsidRPr="004C2BA7">
        <w:rPr>
          <w:spacing w:val="-8"/>
          <w:sz w:val="28"/>
          <w:szCs w:val="28"/>
        </w:rPr>
        <w:t>преподаватель кафедры художественного и педагогического образования учреждения образования «Белорусский государственный педагогический у</w:t>
      </w:r>
      <w:r>
        <w:rPr>
          <w:spacing w:val="-8"/>
          <w:sz w:val="28"/>
          <w:szCs w:val="28"/>
        </w:rPr>
        <w:t>ниверситет имени Максима Танка»;</w:t>
      </w:r>
    </w:p>
    <w:p w:rsidR="002F0F59" w:rsidRPr="009C5687" w:rsidRDefault="002F0F59" w:rsidP="002F0F59">
      <w:pPr>
        <w:autoSpaceDE/>
        <w:autoSpaceDN/>
        <w:ind w:right="360"/>
        <w:jc w:val="both"/>
        <w:rPr>
          <w:spacing w:val="-8"/>
          <w:sz w:val="28"/>
          <w:szCs w:val="28"/>
        </w:rPr>
      </w:pPr>
      <w:r>
        <w:rPr>
          <w:b/>
          <w:spacing w:val="-8"/>
          <w:sz w:val="28"/>
          <w:szCs w:val="28"/>
        </w:rPr>
        <w:t>С.С. </w:t>
      </w:r>
      <w:proofErr w:type="spellStart"/>
      <w:r>
        <w:rPr>
          <w:b/>
          <w:spacing w:val="-8"/>
          <w:sz w:val="28"/>
          <w:szCs w:val="28"/>
        </w:rPr>
        <w:t>Кулапина</w:t>
      </w:r>
      <w:proofErr w:type="spellEnd"/>
      <w:r w:rsidRPr="004C2BA7">
        <w:rPr>
          <w:b/>
          <w:spacing w:val="-8"/>
          <w:sz w:val="28"/>
          <w:szCs w:val="28"/>
        </w:rPr>
        <w:t xml:space="preserve">, </w:t>
      </w:r>
      <w:r w:rsidRPr="004C2BA7">
        <w:rPr>
          <w:spacing w:val="-8"/>
          <w:sz w:val="28"/>
          <w:szCs w:val="28"/>
        </w:rPr>
        <w:t>преподаватель кафедры художественного и педагогического образования учреждения образования «Белорусский государственный педагогический у</w:t>
      </w:r>
      <w:r>
        <w:rPr>
          <w:spacing w:val="-8"/>
          <w:sz w:val="28"/>
          <w:szCs w:val="28"/>
        </w:rPr>
        <w:t>ниверситет имени Максима Танка»</w:t>
      </w:r>
    </w:p>
    <w:p w:rsidR="002F0F59" w:rsidRPr="004C2BA7" w:rsidRDefault="002F0F59" w:rsidP="002F0F59">
      <w:pPr>
        <w:autoSpaceDE/>
        <w:autoSpaceDN/>
        <w:jc w:val="both"/>
        <w:rPr>
          <w:sz w:val="24"/>
          <w:szCs w:val="24"/>
        </w:rPr>
      </w:pPr>
    </w:p>
    <w:p w:rsidR="002F0F59" w:rsidRPr="004C2BA7" w:rsidRDefault="002F0F59" w:rsidP="002F0F59">
      <w:pPr>
        <w:autoSpaceDE/>
        <w:autoSpaceDN/>
        <w:ind w:right="360"/>
        <w:rPr>
          <w:b/>
          <w:sz w:val="27"/>
          <w:szCs w:val="27"/>
        </w:rPr>
      </w:pPr>
      <w:r w:rsidRPr="004C2BA7">
        <w:rPr>
          <w:b/>
          <w:sz w:val="27"/>
          <w:szCs w:val="27"/>
        </w:rPr>
        <w:t xml:space="preserve">РЕЦЕНЗЕНТЫ: </w:t>
      </w:r>
    </w:p>
    <w:p w:rsidR="002F0F59" w:rsidRPr="00EF386B" w:rsidRDefault="002F0F59" w:rsidP="00112358">
      <w:pPr>
        <w:keepNext/>
        <w:autoSpaceDE/>
        <w:autoSpaceDN/>
        <w:spacing w:before="240" w:after="60"/>
        <w:jc w:val="both"/>
        <w:outlineLvl w:val="0"/>
        <w:rPr>
          <w:b/>
          <w:bCs/>
          <w:kern w:val="32"/>
          <w:sz w:val="28"/>
          <w:szCs w:val="28"/>
        </w:rPr>
      </w:pPr>
      <w:r w:rsidRPr="00EF386B">
        <w:rPr>
          <w:bCs/>
          <w:kern w:val="32"/>
          <w:sz w:val="28"/>
          <w:szCs w:val="28"/>
        </w:rPr>
        <w:t xml:space="preserve">Кафедра </w:t>
      </w:r>
      <w:r w:rsidR="00EF386B">
        <w:rPr>
          <w:bCs/>
          <w:kern w:val="32"/>
          <w:sz w:val="28"/>
          <w:szCs w:val="28"/>
        </w:rPr>
        <w:t>дизайна</w:t>
      </w:r>
      <w:r w:rsidRPr="00EF386B">
        <w:rPr>
          <w:bCs/>
          <w:kern w:val="32"/>
          <w:sz w:val="28"/>
          <w:szCs w:val="28"/>
        </w:rPr>
        <w:t xml:space="preserve"> учреждения образования </w:t>
      </w:r>
      <w:r w:rsidR="00EF386B">
        <w:rPr>
          <w:bCs/>
          <w:kern w:val="32"/>
          <w:sz w:val="28"/>
          <w:szCs w:val="28"/>
        </w:rPr>
        <w:t>«Гродненский государственный университет имени Янки Купалы»;</w:t>
      </w:r>
      <w:r w:rsidRPr="00EF386B">
        <w:rPr>
          <w:bCs/>
          <w:kern w:val="32"/>
          <w:sz w:val="28"/>
          <w:szCs w:val="28"/>
        </w:rPr>
        <w:t xml:space="preserve"> </w:t>
      </w:r>
    </w:p>
    <w:p w:rsidR="002F0F59" w:rsidRPr="007C2746" w:rsidRDefault="002F0F59" w:rsidP="002F0F59">
      <w:pPr>
        <w:autoSpaceDE/>
        <w:autoSpaceDN/>
        <w:ind w:right="-6"/>
        <w:jc w:val="both"/>
        <w:rPr>
          <w:b/>
          <w:sz w:val="28"/>
          <w:szCs w:val="28"/>
          <w:highlight w:val="yellow"/>
        </w:rPr>
      </w:pPr>
    </w:p>
    <w:p w:rsidR="002F0F59" w:rsidRPr="00EF386B" w:rsidRDefault="00EF386B" w:rsidP="002F0F59">
      <w:pPr>
        <w:autoSpaceDE/>
        <w:autoSpaceDN/>
        <w:ind w:right="-6"/>
        <w:jc w:val="both"/>
        <w:rPr>
          <w:sz w:val="28"/>
          <w:szCs w:val="28"/>
        </w:rPr>
      </w:pPr>
      <w:r>
        <w:rPr>
          <w:b/>
          <w:sz w:val="28"/>
          <w:szCs w:val="28"/>
        </w:rPr>
        <w:t>С.В. Гиль,</w:t>
      </w:r>
      <w:r w:rsidR="002F0F59" w:rsidRPr="00EF386B">
        <w:rPr>
          <w:sz w:val="28"/>
          <w:szCs w:val="28"/>
        </w:rPr>
        <w:t xml:space="preserve"> доцент</w:t>
      </w:r>
      <w:r>
        <w:rPr>
          <w:sz w:val="28"/>
          <w:szCs w:val="28"/>
        </w:rPr>
        <w:t xml:space="preserve"> кафедры инженерной графики машиностроительного профиля Белорусского национального технического университета, кандидат технических наук, доцент</w:t>
      </w:r>
    </w:p>
    <w:p w:rsidR="002F0F59" w:rsidRDefault="002F0F59" w:rsidP="002F0F59">
      <w:pPr>
        <w:autoSpaceDE/>
        <w:autoSpaceDN/>
        <w:ind w:right="360"/>
        <w:jc w:val="both"/>
        <w:rPr>
          <w:color w:val="FF6600"/>
          <w:sz w:val="27"/>
          <w:szCs w:val="27"/>
        </w:rPr>
      </w:pPr>
    </w:p>
    <w:p w:rsidR="002F0F59" w:rsidRPr="004C2BA7" w:rsidRDefault="002F0F59" w:rsidP="002F0F59">
      <w:pPr>
        <w:autoSpaceDE/>
        <w:autoSpaceDN/>
        <w:ind w:right="360"/>
        <w:jc w:val="both"/>
        <w:rPr>
          <w:sz w:val="22"/>
          <w:szCs w:val="22"/>
        </w:rPr>
      </w:pPr>
    </w:p>
    <w:p w:rsidR="002F0F59" w:rsidRPr="004C2BA7" w:rsidRDefault="002F0F59" w:rsidP="002F0F59">
      <w:pPr>
        <w:autoSpaceDE/>
        <w:autoSpaceDN/>
        <w:ind w:right="360"/>
        <w:jc w:val="both"/>
        <w:rPr>
          <w:b/>
          <w:sz w:val="27"/>
          <w:szCs w:val="27"/>
        </w:rPr>
      </w:pPr>
      <w:proofErr w:type="gramStart"/>
      <w:r w:rsidRPr="004C2BA7">
        <w:rPr>
          <w:b/>
          <w:sz w:val="27"/>
          <w:szCs w:val="27"/>
        </w:rPr>
        <w:t>РЕКОМЕНДОВАНА</w:t>
      </w:r>
      <w:proofErr w:type="gramEnd"/>
      <w:r w:rsidRPr="004C2BA7">
        <w:rPr>
          <w:b/>
          <w:sz w:val="27"/>
          <w:szCs w:val="27"/>
        </w:rPr>
        <w:t xml:space="preserve"> К УТВЕРЖДЕНИЮ В КАЧЕСТВЕ ТИПОВОЙ:</w:t>
      </w:r>
    </w:p>
    <w:p w:rsidR="002F0F59" w:rsidRPr="004C2BA7" w:rsidRDefault="002F0F59" w:rsidP="002F0F59">
      <w:pPr>
        <w:autoSpaceDE/>
        <w:autoSpaceDN/>
        <w:ind w:right="360"/>
        <w:jc w:val="both"/>
        <w:rPr>
          <w:sz w:val="24"/>
          <w:szCs w:val="24"/>
        </w:rPr>
      </w:pPr>
    </w:p>
    <w:p w:rsidR="00EF386B" w:rsidRDefault="002F0F59" w:rsidP="002F0F59">
      <w:pPr>
        <w:autoSpaceDE/>
        <w:autoSpaceDN/>
        <w:ind w:right="360"/>
        <w:jc w:val="both"/>
        <w:rPr>
          <w:spacing w:val="-4"/>
          <w:sz w:val="28"/>
          <w:szCs w:val="28"/>
        </w:rPr>
      </w:pPr>
      <w:r w:rsidRPr="009C5687">
        <w:rPr>
          <w:spacing w:val="-4"/>
          <w:sz w:val="28"/>
          <w:szCs w:val="28"/>
        </w:rPr>
        <w:t xml:space="preserve">Кафедрой художественного и педагогического образования учреждения образования «Белорусский государственный педагогический университет имени Максима Танка» </w:t>
      </w:r>
    </w:p>
    <w:p w:rsidR="002F0F59" w:rsidRPr="009C5687" w:rsidRDefault="002F0F59" w:rsidP="002F0F59">
      <w:pPr>
        <w:autoSpaceDE/>
        <w:autoSpaceDN/>
        <w:ind w:right="360"/>
        <w:jc w:val="both"/>
        <w:rPr>
          <w:color w:val="000000"/>
          <w:spacing w:val="-4"/>
          <w:sz w:val="28"/>
          <w:szCs w:val="28"/>
        </w:rPr>
      </w:pPr>
      <w:r w:rsidRPr="009C5687">
        <w:rPr>
          <w:color w:val="000000"/>
          <w:spacing w:val="-4"/>
          <w:sz w:val="28"/>
          <w:szCs w:val="28"/>
        </w:rPr>
        <w:t xml:space="preserve">(протокол № </w:t>
      </w:r>
      <w:r w:rsidR="00EF386B">
        <w:rPr>
          <w:color w:val="000000"/>
          <w:spacing w:val="-4"/>
          <w:sz w:val="28"/>
          <w:szCs w:val="28"/>
        </w:rPr>
        <w:t>6</w:t>
      </w:r>
      <w:r w:rsidRPr="009C5687">
        <w:rPr>
          <w:color w:val="000000"/>
          <w:spacing w:val="-4"/>
          <w:sz w:val="28"/>
          <w:szCs w:val="28"/>
        </w:rPr>
        <w:t xml:space="preserve"> от </w:t>
      </w:r>
      <w:r w:rsidR="00EF386B">
        <w:rPr>
          <w:color w:val="000000"/>
          <w:spacing w:val="-4"/>
          <w:sz w:val="28"/>
          <w:szCs w:val="28"/>
        </w:rPr>
        <w:t>22.01.</w:t>
      </w:r>
      <w:r w:rsidRPr="009C5687">
        <w:rPr>
          <w:color w:val="000000"/>
          <w:spacing w:val="-4"/>
          <w:sz w:val="28"/>
          <w:szCs w:val="28"/>
        </w:rPr>
        <w:t>201</w:t>
      </w:r>
      <w:r w:rsidR="00EF386B">
        <w:rPr>
          <w:color w:val="000000"/>
          <w:spacing w:val="-4"/>
          <w:sz w:val="28"/>
          <w:szCs w:val="28"/>
        </w:rPr>
        <w:t xml:space="preserve">4 </w:t>
      </w:r>
      <w:r w:rsidRPr="009C5687">
        <w:rPr>
          <w:color w:val="000000"/>
          <w:spacing w:val="-4"/>
          <w:sz w:val="28"/>
          <w:szCs w:val="28"/>
        </w:rPr>
        <w:t>г.);</w:t>
      </w:r>
    </w:p>
    <w:p w:rsidR="002F0F59" w:rsidRPr="009C5687" w:rsidRDefault="002F0F59" w:rsidP="002F0F59">
      <w:pPr>
        <w:autoSpaceDE/>
        <w:autoSpaceDN/>
        <w:ind w:right="360"/>
        <w:jc w:val="both"/>
        <w:rPr>
          <w:spacing w:val="-4"/>
          <w:sz w:val="28"/>
          <w:szCs w:val="28"/>
        </w:rPr>
      </w:pPr>
    </w:p>
    <w:p w:rsidR="002F0F59" w:rsidRPr="009C5687" w:rsidRDefault="002F0F59" w:rsidP="002F0F59">
      <w:pPr>
        <w:autoSpaceDE/>
        <w:autoSpaceDN/>
        <w:ind w:right="360"/>
        <w:jc w:val="both"/>
        <w:rPr>
          <w:spacing w:val="-4"/>
          <w:sz w:val="28"/>
          <w:szCs w:val="28"/>
        </w:rPr>
      </w:pPr>
      <w:r w:rsidRPr="009C5687">
        <w:rPr>
          <w:spacing w:val="-4"/>
          <w:sz w:val="28"/>
          <w:szCs w:val="28"/>
        </w:rPr>
        <w:t>Научно-методическим советом учреждения образования «Белорусский государственный педагогический университет имени Максима Танка» (протокол №</w:t>
      </w:r>
      <w:r w:rsidR="00EF386B">
        <w:rPr>
          <w:spacing w:val="-4"/>
          <w:sz w:val="28"/>
          <w:szCs w:val="28"/>
        </w:rPr>
        <w:t xml:space="preserve"> 3</w:t>
      </w:r>
      <w:r w:rsidRPr="009C5687">
        <w:rPr>
          <w:spacing w:val="-4"/>
          <w:sz w:val="28"/>
          <w:szCs w:val="28"/>
        </w:rPr>
        <w:t xml:space="preserve"> от </w:t>
      </w:r>
      <w:r w:rsidR="00EF386B">
        <w:rPr>
          <w:spacing w:val="-4"/>
          <w:sz w:val="28"/>
          <w:szCs w:val="28"/>
        </w:rPr>
        <w:t xml:space="preserve">06.03.2014 </w:t>
      </w:r>
      <w:r w:rsidRPr="009C5687">
        <w:rPr>
          <w:spacing w:val="-4"/>
          <w:sz w:val="28"/>
          <w:szCs w:val="28"/>
        </w:rPr>
        <w:t>г.);</w:t>
      </w:r>
    </w:p>
    <w:p w:rsidR="002F0F59" w:rsidRPr="009C5687" w:rsidRDefault="002F0F59" w:rsidP="002F0F59">
      <w:pPr>
        <w:autoSpaceDE/>
        <w:autoSpaceDN/>
        <w:ind w:right="360"/>
        <w:jc w:val="both"/>
        <w:rPr>
          <w:spacing w:val="-4"/>
          <w:sz w:val="28"/>
          <w:szCs w:val="28"/>
        </w:rPr>
      </w:pPr>
    </w:p>
    <w:p w:rsidR="00EF386B" w:rsidRDefault="002F0F59" w:rsidP="002F0F59">
      <w:pPr>
        <w:autoSpaceDE/>
        <w:autoSpaceDN/>
        <w:ind w:right="360"/>
        <w:jc w:val="both"/>
        <w:rPr>
          <w:spacing w:val="-4"/>
          <w:sz w:val="28"/>
          <w:szCs w:val="28"/>
        </w:rPr>
      </w:pPr>
      <w:r w:rsidRPr="009C5687">
        <w:rPr>
          <w:spacing w:val="-4"/>
          <w:sz w:val="28"/>
          <w:szCs w:val="28"/>
        </w:rPr>
        <w:t xml:space="preserve">Научно-методическим советом по эстетическому образованию </w:t>
      </w:r>
      <w:r w:rsidR="005A617A">
        <w:rPr>
          <w:spacing w:val="-4"/>
          <w:sz w:val="28"/>
          <w:szCs w:val="28"/>
        </w:rPr>
        <w:t>У</w:t>
      </w:r>
      <w:r w:rsidRPr="009C5687">
        <w:rPr>
          <w:spacing w:val="-4"/>
          <w:sz w:val="28"/>
          <w:szCs w:val="28"/>
        </w:rPr>
        <w:t xml:space="preserve">чебно-методического объединения по педагогическому образованию </w:t>
      </w:r>
    </w:p>
    <w:p w:rsidR="002F0F59" w:rsidRPr="009C5687" w:rsidRDefault="002F0F59" w:rsidP="002F0F59">
      <w:pPr>
        <w:autoSpaceDE/>
        <w:autoSpaceDN/>
        <w:ind w:right="360"/>
        <w:jc w:val="both"/>
        <w:rPr>
          <w:spacing w:val="-4"/>
          <w:sz w:val="28"/>
          <w:szCs w:val="28"/>
        </w:rPr>
      </w:pPr>
      <w:r w:rsidRPr="009C5687">
        <w:rPr>
          <w:spacing w:val="-4"/>
          <w:sz w:val="28"/>
          <w:szCs w:val="28"/>
        </w:rPr>
        <w:t xml:space="preserve">(протокол № </w:t>
      </w:r>
      <w:r w:rsidR="00EF386B">
        <w:rPr>
          <w:spacing w:val="-4"/>
          <w:sz w:val="28"/>
          <w:szCs w:val="28"/>
        </w:rPr>
        <w:t>1</w:t>
      </w:r>
      <w:r w:rsidRPr="009C5687">
        <w:rPr>
          <w:spacing w:val="-4"/>
          <w:sz w:val="28"/>
          <w:szCs w:val="28"/>
        </w:rPr>
        <w:t xml:space="preserve"> от </w:t>
      </w:r>
      <w:r w:rsidR="00EF386B">
        <w:rPr>
          <w:spacing w:val="-4"/>
          <w:sz w:val="28"/>
          <w:szCs w:val="28"/>
        </w:rPr>
        <w:t>20.03.</w:t>
      </w:r>
      <w:r w:rsidRPr="009C5687">
        <w:rPr>
          <w:spacing w:val="-4"/>
          <w:sz w:val="28"/>
          <w:szCs w:val="28"/>
        </w:rPr>
        <w:t>201</w:t>
      </w:r>
      <w:r w:rsidR="00EF386B">
        <w:rPr>
          <w:spacing w:val="-4"/>
          <w:sz w:val="28"/>
          <w:szCs w:val="28"/>
        </w:rPr>
        <w:t xml:space="preserve">4 </w:t>
      </w:r>
      <w:r w:rsidRPr="009C5687">
        <w:rPr>
          <w:spacing w:val="-4"/>
          <w:sz w:val="28"/>
          <w:szCs w:val="28"/>
        </w:rPr>
        <w:t>г.)</w:t>
      </w:r>
    </w:p>
    <w:p w:rsidR="002F0F59" w:rsidRPr="009C5687" w:rsidRDefault="002F0F59" w:rsidP="002F0F59">
      <w:pPr>
        <w:autoSpaceDE/>
        <w:autoSpaceDN/>
        <w:rPr>
          <w:sz w:val="28"/>
          <w:szCs w:val="28"/>
        </w:rPr>
      </w:pPr>
    </w:p>
    <w:p w:rsidR="002F0F59" w:rsidRPr="002F0F59" w:rsidRDefault="002F0F59" w:rsidP="002F0F59">
      <w:pPr>
        <w:autoSpaceDE/>
        <w:autoSpaceDN/>
        <w:rPr>
          <w:sz w:val="28"/>
          <w:szCs w:val="28"/>
        </w:rPr>
      </w:pPr>
    </w:p>
    <w:p w:rsidR="002F0F59" w:rsidRDefault="002F0F59" w:rsidP="002F0F59">
      <w:pPr>
        <w:autoSpaceDE/>
        <w:autoSpaceDN/>
        <w:rPr>
          <w:sz w:val="28"/>
          <w:szCs w:val="28"/>
        </w:rPr>
      </w:pPr>
      <w:proofErr w:type="gramStart"/>
      <w:r w:rsidRPr="009C5687">
        <w:rPr>
          <w:sz w:val="28"/>
          <w:szCs w:val="28"/>
        </w:rPr>
        <w:t>Ответственный за выпуск:</w:t>
      </w:r>
      <w:proofErr w:type="gramEnd"/>
      <w:r w:rsidRPr="009C5687">
        <w:rPr>
          <w:sz w:val="28"/>
          <w:szCs w:val="28"/>
        </w:rPr>
        <w:t xml:space="preserve"> Г.В. </w:t>
      </w:r>
      <w:proofErr w:type="spellStart"/>
      <w:r w:rsidRPr="009C5687">
        <w:rPr>
          <w:sz w:val="28"/>
          <w:szCs w:val="28"/>
        </w:rPr>
        <w:t>Лойко</w:t>
      </w:r>
      <w:proofErr w:type="spellEnd"/>
      <w:r w:rsidRPr="009C5687">
        <w:rPr>
          <w:sz w:val="28"/>
          <w:szCs w:val="28"/>
        </w:rPr>
        <w:t xml:space="preserve"> </w:t>
      </w:r>
    </w:p>
    <w:p w:rsidR="00EF386B" w:rsidRPr="009C5687" w:rsidRDefault="00EF386B" w:rsidP="00EF386B">
      <w:pPr>
        <w:autoSpaceDE/>
        <w:autoSpaceDN/>
        <w:rPr>
          <w:sz w:val="28"/>
          <w:szCs w:val="28"/>
        </w:rPr>
      </w:pPr>
      <w:proofErr w:type="gramStart"/>
      <w:r w:rsidRPr="009C5687">
        <w:rPr>
          <w:sz w:val="28"/>
          <w:szCs w:val="28"/>
        </w:rPr>
        <w:t>Ответственный</w:t>
      </w:r>
      <w:proofErr w:type="gramEnd"/>
      <w:r w:rsidRPr="009C5687">
        <w:rPr>
          <w:sz w:val="28"/>
          <w:szCs w:val="28"/>
        </w:rPr>
        <w:t xml:space="preserve"> за </w:t>
      </w:r>
      <w:r>
        <w:rPr>
          <w:sz w:val="28"/>
          <w:szCs w:val="28"/>
        </w:rPr>
        <w:t>редакцию</w:t>
      </w:r>
      <w:r w:rsidRPr="009C5687">
        <w:rPr>
          <w:sz w:val="28"/>
          <w:szCs w:val="28"/>
        </w:rPr>
        <w:t>: Г.В. </w:t>
      </w:r>
      <w:proofErr w:type="spellStart"/>
      <w:r w:rsidRPr="009C5687">
        <w:rPr>
          <w:sz w:val="28"/>
          <w:szCs w:val="28"/>
        </w:rPr>
        <w:t>Лойко</w:t>
      </w:r>
      <w:proofErr w:type="spellEnd"/>
      <w:r w:rsidRPr="009C5687">
        <w:rPr>
          <w:sz w:val="28"/>
          <w:szCs w:val="28"/>
        </w:rPr>
        <w:t xml:space="preserve"> </w:t>
      </w:r>
    </w:p>
    <w:p w:rsidR="00EF386B" w:rsidRPr="009C5687" w:rsidRDefault="00EF386B" w:rsidP="002F0F59">
      <w:pPr>
        <w:autoSpaceDE/>
        <w:autoSpaceDN/>
        <w:rPr>
          <w:sz w:val="28"/>
          <w:szCs w:val="28"/>
        </w:rPr>
      </w:pPr>
    </w:p>
    <w:p w:rsidR="00F36BCB" w:rsidRDefault="00F36BCB">
      <w:pPr>
        <w:autoSpaceDE/>
        <w:autoSpaceDN/>
        <w:spacing w:after="160" w:line="259" w:lineRule="auto"/>
        <w:rPr>
          <w:rStyle w:val="FontStyle12"/>
          <w:sz w:val="28"/>
          <w:szCs w:val="28"/>
        </w:rPr>
      </w:pPr>
      <w:r>
        <w:rPr>
          <w:rStyle w:val="FontStyle12"/>
          <w:sz w:val="28"/>
          <w:szCs w:val="28"/>
        </w:rPr>
        <w:br w:type="page"/>
      </w:r>
    </w:p>
    <w:p w:rsidR="002F0F59" w:rsidRDefault="002F0F59" w:rsidP="002F0F59">
      <w:pPr>
        <w:pStyle w:val="Style4"/>
        <w:widowControl/>
        <w:spacing w:before="173"/>
        <w:jc w:val="center"/>
        <w:rPr>
          <w:rStyle w:val="FontStyle12"/>
          <w:sz w:val="28"/>
          <w:szCs w:val="28"/>
        </w:rPr>
      </w:pPr>
      <w:r w:rsidRPr="00381F0D">
        <w:rPr>
          <w:rStyle w:val="FontStyle12"/>
          <w:sz w:val="28"/>
          <w:szCs w:val="28"/>
        </w:rPr>
        <w:lastRenderedPageBreak/>
        <w:t>ПОЯСНИТЕЛЬНАЯ ЗАПИСКА</w:t>
      </w:r>
    </w:p>
    <w:p w:rsidR="00956BB0" w:rsidRDefault="00956BB0" w:rsidP="002F0F59">
      <w:pPr>
        <w:pStyle w:val="Style4"/>
        <w:widowControl/>
        <w:spacing w:before="173"/>
        <w:jc w:val="center"/>
        <w:rPr>
          <w:rStyle w:val="FontStyle12"/>
          <w:sz w:val="28"/>
          <w:szCs w:val="28"/>
        </w:rPr>
      </w:pPr>
    </w:p>
    <w:p w:rsidR="005A617A" w:rsidRDefault="005A617A" w:rsidP="005A617A">
      <w:pPr>
        <w:widowControl w:val="0"/>
        <w:tabs>
          <w:tab w:val="left" w:pos="851"/>
        </w:tabs>
        <w:ind w:firstLine="567"/>
        <w:jc w:val="both"/>
        <w:rPr>
          <w:color w:val="000000"/>
          <w:spacing w:val="12"/>
          <w:sz w:val="28"/>
          <w:szCs w:val="28"/>
        </w:rPr>
      </w:pPr>
      <w:r>
        <w:rPr>
          <w:rFonts w:ascii="Times New Roman CYR" w:hAnsi="Times New Roman CYR" w:cs="Times New Roman CYR"/>
          <w:snapToGrid w:val="0"/>
          <w:sz w:val="28"/>
          <w:szCs w:val="28"/>
        </w:rPr>
        <w:t xml:space="preserve">Типовая учебная программа по учебной дисциплине «Черчение и начертательная геометрия» разработана для учреждений высшего образования Республики Беларусь в соответствии с требованиями образовательного стандарта высшего образования первой ступени по специальности </w:t>
      </w:r>
      <w:r w:rsidRPr="004C2BA7">
        <w:rPr>
          <w:color w:val="000000"/>
          <w:sz w:val="28"/>
          <w:szCs w:val="28"/>
        </w:rPr>
        <w:t xml:space="preserve">1–03 01 06 </w:t>
      </w:r>
      <w:r>
        <w:rPr>
          <w:color w:val="000000"/>
          <w:sz w:val="28"/>
          <w:szCs w:val="28"/>
        </w:rPr>
        <w:t>«</w:t>
      </w:r>
      <w:r w:rsidRPr="004C2BA7">
        <w:rPr>
          <w:color w:val="000000"/>
          <w:spacing w:val="12"/>
          <w:sz w:val="28"/>
          <w:szCs w:val="28"/>
        </w:rPr>
        <w:t>Изобразительное искусство</w:t>
      </w:r>
      <w:r>
        <w:rPr>
          <w:color w:val="000000"/>
          <w:spacing w:val="12"/>
          <w:sz w:val="28"/>
          <w:szCs w:val="28"/>
        </w:rPr>
        <w:t>,</w:t>
      </w:r>
      <w:r w:rsidRPr="004C2BA7">
        <w:rPr>
          <w:color w:val="000000"/>
          <w:spacing w:val="12"/>
          <w:sz w:val="28"/>
          <w:szCs w:val="28"/>
        </w:rPr>
        <w:t xml:space="preserve"> черчение</w:t>
      </w:r>
      <w:r>
        <w:rPr>
          <w:color w:val="000000"/>
          <w:spacing w:val="12"/>
          <w:sz w:val="28"/>
          <w:szCs w:val="28"/>
        </w:rPr>
        <w:t xml:space="preserve"> и народные художественные промыслы</w:t>
      </w:r>
      <w:r>
        <w:rPr>
          <w:color w:val="000000"/>
          <w:sz w:val="28"/>
          <w:szCs w:val="28"/>
        </w:rPr>
        <w:t>»</w:t>
      </w:r>
      <w:r w:rsidRPr="004C2BA7">
        <w:rPr>
          <w:color w:val="000000"/>
          <w:spacing w:val="12"/>
          <w:sz w:val="28"/>
          <w:szCs w:val="28"/>
        </w:rPr>
        <w:t>.</w:t>
      </w:r>
    </w:p>
    <w:p w:rsidR="002F0F59" w:rsidRPr="005F62F7" w:rsidRDefault="002F0F59" w:rsidP="005F62F7">
      <w:pPr>
        <w:widowControl w:val="0"/>
        <w:tabs>
          <w:tab w:val="left" w:pos="851"/>
        </w:tabs>
        <w:ind w:firstLine="567"/>
        <w:jc w:val="both"/>
        <w:rPr>
          <w:sz w:val="28"/>
          <w:szCs w:val="28"/>
        </w:rPr>
      </w:pPr>
      <w:r>
        <w:rPr>
          <w:sz w:val="28"/>
          <w:szCs w:val="28"/>
        </w:rPr>
        <w:t>«</w:t>
      </w:r>
      <w:r w:rsidRPr="00973C0F">
        <w:rPr>
          <w:sz w:val="28"/>
          <w:szCs w:val="28"/>
        </w:rPr>
        <w:t xml:space="preserve">Черчение и начертательная геометрия» является одной из основных </w:t>
      </w:r>
      <w:r>
        <w:rPr>
          <w:sz w:val="28"/>
          <w:szCs w:val="28"/>
        </w:rPr>
        <w:t xml:space="preserve">учебных </w:t>
      </w:r>
      <w:r w:rsidRPr="00973C0F">
        <w:rPr>
          <w:sz w:val="28"/>
          <w:szCs w:val="28"/>
        </w:rPr>
        <w:t xml:space="preserve">дисциплин в подготовке </w:t>
      </w:r>
      <w:r w:rsidR="005F62F7">
        <w:rPr>
          <w:sz w:val="28"/>
          <w:szCs w:val="28"/>
        </w:rPr>
        <w:t xml:space="preserve">педагога-художника, преподавателя черчения и </w:t>
      </w:r>
      <w:r w:rsidRPr="00973C0F">
        <w:rPr>
          <w:sz w:val="28"/>
          <w:szCs w:val="28"/>
        </w:rPr>
        <w:t>изобразительного искусства. Графическая культура специалиста является существенным показателем уровня его подготовки, кругозора и деловых качеств.</w:t>
      </w:r>
      <w:r>
        <w:t xml:space="preserve"> </w:t>
      </w:r>
      <w:proofErr w:type="gramStart"/>
      <w:r w:rsidRPr="005F62F7">
        <w:rPr>
          <w:rFonts w:ascii="Times New Roman CYR" w:hAnsi="Times New Roman CYR" w:cs="Times New Roman CYR"/>
          <w:snapToGrid w:val="0"/>
          <w:sz w:val="28"/>
          <w:szCs w:val="28"/>
        </w:rPr>
        <w:t>Критериями заинтересованного, глубокого и последовательного изучения черчения и начертательной геометрии является определение роли учебной дисциплины в будущей педагогической деятельности, осмысление значимости учебного материала, возможность использования его в изучении других учебной дисциплин в процессе профессиональной подготовки.</w:t>
      </w:r>
      <w:proofErr w:type="gramEnd"/>
      <w:r w:rsidRPr="005F62F7">
        <w:rPr>
          <w:rFonts w:ascii="Times New Roman CYR" w:hAnsi="Times New Roman CYR" w:cs="Times New Roman CYR"/>
          <w:snapToGrid w:val="0"/>
          <w:sz w:val="28"/>
          <w:szCs w:val="28"/>
        </w:rPr>
        <w:t xml:space="preserve"> </w:t>
      </w:r>
      <w:proofErr w:type="gramStart"/>
      <w:r w:rsidR="005A617A" w:rsidRPr="005F62F7">
        <w:rPr>
          <w:rFonts w:ascii="Times New Roman CYR" w:hAnsi="Times New Roman CYR" w:cs="Times New Roman CYR"/>
          <w:snapToGrid w:val="0"/>
          <w:sz w:val="28"/>
          <w:szCs w:val="28"/>
        </w:rPr>
        <w:t>У</w:t>
      </w:r>
      <w:r w:rsidR="005A617A" w:rsidRPr="005F62F7">
        <w:rPr>
          <w:sz w:val="28"/>
          <w:szCs w:val="28"/>
        </w:rPr>
        <w:t xml:space="preserve">чебная дисциплина «Черчение и начертательная геометрия» является </w:t>
      </w:r>
      <w:r w:rsidRPr="005F62F7">
        <w:rPr>
          <w:sz w:val="28"/>
          <w:szCs w:val="28"/>
        </w:rPr>
        <w:t>интегрированн</w:t>
      </w:r>
      <w:r w:rsidR="005A617A" w:rsidRPr="005F62F7">
        <w:rPr>
          <w:sz w:val="28"/>
          <w:szCs w:val="28"/>
        </w:rPr>
        <w:t xml:space="preserve">ой и </w:t>
      </w:r>
      <w:r w:rsidRPr="005F62F7">
        <w:rPr>
          <w:sz w:val="28"/>
          <w:szCs w:val="28"/>
        </w:rPr>
        <w:t xml:space="preserve">позволяет осуществлять графическую подготовку студента, включающую способы построения изображений объемных форм на плоскости, приемы решения пространственных задач с помощью чертежей, умения выполнять и читать чертежи деталей, сборочных единиц, строительных объектов, схем с использованием рациональных приемов геометрических построений, знаково-графической информации в соответствии с ГОСТ и </w:t>
      </w:r>
      <w:r w:rsidR="00EA49F3">
        <w:rPr>
          <w:sz w:val="28"/>
          <w:szCs w:val="28"/>
        </w:rPr>
        <w:t>Единой Конструкторской Документаци</w:t>
      </w:r>
      <w:r w:rsidR="00973A95">
        <w:rPr>
          <w:sz w:val="28"/>
          <w:szCs w:val="28"/>
        </w:rPr>
        <w:t>ей</w:t>
      </w:r>
      <w:r w:rsidR="00EA49F3">
        <w:rPr>
          <w:sz w:val="28"/>
          <w:szCs w:val="28"/>
        </w:rPr>
        <w:t xml:space="preserve"> (</w:t>
      </w:r>
      <w:r w:rsidRPr="005F62F7">
        <w:rPr>
          <w:sz w:val="28"/>
          <w:szCs w:val="28"/>
        </w:rPr>
        <w:t>Е</w:t>
      </w:r>
      <w:r w:rsidR="00973A95">
        <w:rPr>
          <w:sz w:val="28"/>
          <w:szCs w:val="28"/>
        </w:rPr>
        <w:t>С</w:t>
      </w:r>
      <w:r w:rsidRPr="005F62F7">
        <w:rPr>
          <w:sz w:val="28"/>
          <w:szCs w:val="28"/>
        </w:rPr>
        <w:t>КД</w:t>
      </w:r>
      <w:r w:rsidR="00EA49F3">
        <w:rPr>
          <w:sz w:val="28"/>
          <w:szCs w:val="28"/>
        </w:rPr>
        <w:t>)</w:t>
      </w:r>
      <w:r w:rsidRPr="005F62F7">
        <w:rPr>
          <w:sz w:val="28"/>
          <w:szCs w:val="28"/>
        </w:rPr>
        <w:t>.</w:t>
      </w:r>
      <w:proofErr w:type="gramEnd"/>
      <w:r w:rsidRPr="005F62F7">
        <w:rPr>
          <w:sz w:val="28"/>
          <w:szCs w:val="28"/>
        </w:rPr>
        <w:t xml:space="preserve"> Практическое значение изучения учебной дисциплины состоит в овладении теорией проекционных методов построения геометрических образов и поверхностей на плоскости, в изучении способов изображения инженерных, технических форм и объектов. Черчение и начертательная геометрия являются также базой развития пространственных представлений и творческого воображения студент</w:t>
      </w:r>
      <w:r w:rsidR="00973A95">
        <w:rPr>
          <w:sz w:val="28"/>
          <w:szCs w:val="28"/>
        </w:rPr>
        <w:t>ов</w:t>
      </w:r>
      <w:r w:rsidRPr="005F62F7">
        <w:rPr>
          <w:sz w:val="28"/>
          <w:szCs w:val="28"/>
        </w:rPr>
        <w:t xml:space="preserve">. Они формируют логическое мышление, графические, изобразительные, измерительные и другие навыки, необходимые в будущей практической деятельности </w:t>
      </w:r>
      <w:r w:rsidR="004F2BAF" w:rsidRPr="005F62F7">
        <w:rPr>
          <w:sz w:val="28"/>
          <w:szCs w:val="28"/>
        </w:rPr>
        <w:t>педагога</w:t>
      </w:r>
      <w:r w:rsidR="005F62F7">
        <w:rPr>
          <w:sz w:val="28"/>
          <w:szCs w:val="28"/>
        </w:rPr>
        <w:t>-художника</w:t>
      </w:r>
      <w:r w:rsidR="004F2BAF" w:rsidRPr="005F62F7">
        <w:rPr>
          <w:sz w:val="28"/>
          <w:szCs w:val="28"/>
        </w:rPr>
        <w:t>.</w:t>
      </w:r>
    </w:p>
    <w:p w:rsidR="002F0F59" w:rsidRDefault="002F0F59" w:rsidP="00DE5F21">
      <w:pPr>
        <w:pStyle w:val="Style5"/>
        <w:widowControl/>
        <w:tabs>
          <w:tab w:val="left" w:pos="851"/>
        </w:tabs>
        <w:spacing w:before="67"/>
        <w:ind w:firstLine="567"/>
        <w:rPr>
          <w:rFonts w:ascii="Times New Roman CYR" w:hAnsi="Times New Roman CYR" w:cs="Times New Roman CYR"/>
          <w:snapToGrid w:val="0"/>
          <w:sz w:val="28"/>
          <w:szCs w:val="28"/>
        </w:rPr>
      </w:pPr>
      <w:r w:rsidRPr="005B6A1D">
        <w:rPr>
          <w:rStyle w:val="FontStyle16"/>
          <w:i w:val="0"/>
          <w:sz w:val="28"/>
          <w:szCs w:val="28"/>
        </w:rPr>
        <w:t>Цель учебной дисциплины</w:t>
      </w:r>
      <w:r w:rsidRPr="006B2878">
        <w:rPr>
          <w:rStyle w:val="FontStyle16"/>
          <w:i w:val="0"/>
          <w:sz w:val="28"/>
          <w:szCs w:val="28"/>
        </w:rPr>
        <w:t>:</w:t>
      </w:r>
      <w:r w:rsidRPr="00381F0D">
        <w:rPr>
          <w:rStyle w:val="FontStyle16"/>
          <w:sz w:val="28"/>
          <w:szCs w:val="28"/>
        </w:rPr>
        <w:t xml:space="preserve"> </w:t>
      </w:r>
      <w:r w:rsidRPr="00381F0D">
        <w:rPr>
          <w:rStyle w:val="FontStyle13"/>
          <w:sz w:val="28"/>
          <w:szCs w:val="28"/>
        </w:rPr>
        <w:t xml:space="preserve">формирование </w:t>
      </w:r>
      <w:r w:rsidRPr="000B1A16">
        <w:rPr>
          <w:rStyle w:val="FontStyle13"/>
          <w:sz w:val="28"/>
          <w:szCs w:val="28"/>
        </w:rPr>
        <w:t>у студента</w:t>
      </w:r>
      <w:r w:rsidRPr="00381F0D">
        <w:rPr>
          <w:rStyle w:val="FontStyle13"/>
          <w:sz w:val="28"/>
          <w:szCs w:val="28"/>
        </w:rPr>
        <w:t xml:space="preserve"> знаний по теории </w:t>
      </w:r>
      <w:r>
        <w:rPr>
          <w:rStyle w:val="FontStyle13"/>
          <w:sz w:val="28"/>
          <w:szCs w:val="28"/>
        </w:rPr>
        <w:t>черчения и начертательной геометрии</w:t>
      </w:r>
      <w:r w:rsidRPr="00381F0D">
        <w:rPr>
          <w:rStyle w:val="FontStyle13"/>
          <w:sz w:val="28"/>
          <w:szCs w:val="28"/>
        </w:rPr>
        <w:t>, практических умений и навыков</w:t>
      </w:r>
      <w:r w:rsidR="004F2BAF">
        <w:rPr>
          <w:rStyle w:val="FontStyle13"/>
          <w:sz w:val="28"/>
          <w:szCs w:val="28"/>
        </w:rPr>
        <w:t>,</w:t>
      </w:r>
      <w:r w:rsidRPr="00381F0D">
        <w:rPr>
          <w:rStyle w:val="FontStyle13"/>
          <w:sz w:val="28"/>
          <w:szCs w:val="28"/>
        </w:rPr>
        <w:t xml:space="preserve"> использования </w:t>
      </w:r>
      <w:r>
        <w:rPr>
          <w:rStyle w:val="FontStyle13"/>
          <w:sz w:val="28"/>
          <w:szCs w:val="28"/>
        </w:rPr>
        <w:t>научных законов и графических методов</w:t>
      </w:r>
      <w:r w:rsidRPr="00381F0D">
        <w:rPr>
          <w:rStyle w:val="FontStyle13"/>
          <w:sz w:val="28"/>
          <w:szCs w:val="28"/>
        </w:rPr>
        <w:t xml:space="preserve"> в </w:t>
      </w:r>
      <w:r>
        <w:rPr>
          <w:rStyle w:val="FontStyle13"/>
          <w:sz w:val="28"/>
          <w:szCs w:val="28"/>
        </w:rPr>
        <w:t>изображении пространственных объектов и форм на плоскости</w:t>
      </w:r>
      <w:r w:rsidRPr="00381F0D">
        <w:rPr>
          <w:rStyle w:val="FontStyle13"/>
          <w:sz w:val="28"/>
          <w:szCs w:val="28"/>
        </w:rPr>
        <w:t>.</w:t>
      </w:r>
    </w:p>
    <w:p w:rsidR="002F0F59" w:rsidRPr="007F404E" w:rsidRDefault="002F0F59" w:rsidP="00DE5F21">
      <w:pPr>
        <w:widowControl w:val="0"/>
        <w:tabs>
          <w:tab w:val="left" w:pos="851"/>
          <w:tab w:val="left" w:pos="9781"/>
        </w:tabs>
        <w:ind w:firstLine="567"/>
        <w:jc w:val="both"/>
        <w:rPr>
          <w:rFonts w:ascii="Times New Roman CYR" w:hAnsi="Times New Roman CYR" w:cs="Times New Roman CYR"/>
          <w:b/>
          <w:bCs/>
          <w:snapToGrid w:val="0"/>
          <w:sz w:val="28"/>
          <w:szCs w:val="28"/>
        </w:rPr>
      </w:pPr>
      <w:r>
        <w:rPr>
          <w:rFonts w:ascii="Times New Roman CYR" w:hAnsi="Times New Roman CYR" w:cs="Times New Roman CYR"/>
          <w:b/>
          <w:bCs/>
          <w:snapToGrid w:val="0"/>
          <w:sz w:val="28"/>
          <w:szCs w:val="28"/>
        </w:rPr>
        <w:t>Задачи учебной дисциплины</w:t>
      </w:r>
      <w:r w:rsidRPr="007F404E">
        <w:rPr>
          <w:rFonts w:ascii="Times New Roman CYR" w:hAnsi="Times New Roman CYR" w:cs="Times New Roman CYR"/>
          <w:b/>
          <w:bCs/>
          <w:snapToGrid w:val="0"/>
          <w:sz w:val="28"/>
          <w:szCs w:val="28"/>
        </w:rPr>
        <w:t>:</w:t>
      </w:r>
    </w:p>
    <w:p w:rsidR="002F0F59" w:rsidRDefault="002F0F59" w:rsidP="00DE5F21">
      <w:pPr>
        <w:widowControl w:val="0"/>
        <w:numPr>
          <w:ilvl w:val="0"/>
          <w:numId w:val="2"/>
        </w:numPr>
        <w:tabs>
          <w:tab w:val="clear" w:pos="1359"/>
          <w:tab w:val="num" w:pos="284"/>
          <w:tab w:val="left" w:pos="851"/>
          <w:tab w:val="left" w:pos="999"/>
        </w:tabs>
        <w:ind w:left="0" w:firstLine="567"/>
        <w:jc w:val="both"/>
        <w:rPr>
          <w:rFonts w:ascii="Times New Roman CYR" w:hAnsi="Times New Roman CYR" w:cs="Times New Roman CYR"/>
          <w:snapToGrid w:val="0"/>
          <w:sz w:val="28"/>
          <w:szCs w:val="28"/>
        </w:rPr>
      </w:pPr>
      <w:r>
        <w:rPr>
          <w:rFonts w:ascii="Times New Roman CYR" w:hAnsi="Times New Roman CYR" w:cs="Times New Roman CYR"/>
          <w:snapToGrid w:val="0"/>
          <w:sz w:val="28"/>
          <w:szCs w:val="28"/>
        </w:rPr>
        <w:t>изучение законов изображения пространства на плоскости;</w:t>
      </w:r>
    </w:p>
    <w:p w:rsidR="002F0F59" w:rsidRPr="005E62C5" w:rsidRDefault="002F0F59" w:rsidP="00DE5F21">
      <w:pPr>
        <w:widowControl w:val="0"/>
        <w:numPr>
          <w:ilvl w:val="0"/>
          <w:numId w:val="2"/>
        </w:numPr>
        <w:tabs>
          <w:tab w:val="clear" w:pos="1359"/>
          <w:tab w:val="num" w:pos="284"/>
          <w:tab w:val="left" w:pos="851"/>
          <w:tab w:val="left" w:pos="999"/>
        </w:tabs>
        <w:ind w:left="0" w:firstLine="567"/>
        <w:jc w:val="both"/>
        <w:rPr>
          <w:rFonts w:ascii="Times New Roman CYR" w:hAnsi="Times New Roman CYR" w:cs="Times New Roman CYR"/>
          <w:snapToGrid w:val="0"/>
          <w:sz w:val="28"/>
          <w:szCs w:val="28"/>
        </w:rPr>
      </w:pPr>
      <w:r w:rsidRPr="005E62C5">
        <w:rPr>
          <w:rFonts w:ascii="Times New Roman CYR" w:hAnsi="Times New Roman CYR" w:cs="Times New Roman CYR"/>
          <w:snapToGrid w:val="0"/>
          <w:sz w:val="28"/>
          <w:szCs w:val="28"/>
        </w:rPr>
        <w:t xml:space="preserve">развитие пространственного видения, логического мышления, </w:t>
      </w:r>
      <w:r w:rsidRPr="005E62C5">
        <w:rPr>
          <w:rFonts w:ascii="Times New Roman CYR" w:hAnsi="Times New Roman CYR" w:cs="Times New Roman CYR"/>
          <w:snapToGrid w:val="0"/>
          <w:sz w:val="28"/>
          <w:szCs w:val="28"/>
        </w:rPr>
        <w:lastRenderedPageBreak/>
        <w:t>образного воображения;</w:t>
      </w:r>
    </w:p>
    <w:p w:rsidR="002F0F59" w:rsidRDefault="002F0F59" w:rsidP="00DE5F21">
      <w:pPr>
        <w:widowControl w:val="0"/>
        <w:numPr>
          <w:ilvl w:val="0"/>
          <w:numId w:val="2"/>
        </w:numPr>
        <w:tabs>
          <w:tab w:val="clear" w:pos="1359"/>
          <w:tab w:val="num" w:pos="284"/>
          <w:tab w:val="left" w:pos="851"/>
          <w:tab w:val="left" w:pos="999"/>
        </w:tabs>
        <w:ind w:left="0" w:firstLine="567"/>
        <w:jc w:val="both"/>
        <w:rPr>
          <w:rFonts w:ascii="Times New Roman CYR" w:hAnsi="Times New Roman CYR" w:cs="Times New Roman CYR"/>
          <w:snapToGrid w:val="0"/>
          <w:sz w:val="28"/>
          <w:szCs w:val="28"/>
        </w:rPr>
      </w:pPr>
      <w:r>
        <w:rPr>
          <w:rFonts w:ascii="Times New Roman CYR" w:hAnsi="Times New Roman CYR" w:cs="Times New Roman CYR"/>
          <w:snapToGrid w:val="0"/>
          <w:sz w:val="28"/>
          <w:szCs w:val="28"/>
        </w:rPr>
        <w:t>овладение научным исследовательским и проектным анализом графических изображений;</w:t>
      </w:r>
    </w:p>
    <w:p w:rsidR="002F0F59" w:rsidRDefault="002F0F59" w:rsidP="00DE5F21">
      <w:pPr>
        <w:widowControl w:val="0"/>
        <w:numPr>
          <w:ilvl w:val="0"/>
          <w:numId w:val="2"/>
        </w:numPr>
        <w:tabs>
          <w:tab w:val="clear" w:pos="1359"/>
          <w:tab w:val="num" w:pos="284"/>
          <w:tab w:val="left" w:pos="851"/>
          <w:tab w:val="left" w:pos="999"/>
        </w:tabs>
        <w:ind w:left="0" w:firstLine="567"/>
        <w:jc w:val="both"/>
        <w:rPr>
          <w:rFonts w:ascii="Times New Roman CYR" w:hAnsi="Times New Roman CYR" w:cs="Times New Roman CYR"/>
          <w:snapToGrid w:val="0"/>
          <w:sz w:val="28"/>
          <w:szCs w:val="28"/>
        </w:rPr>
      </w:pPr>
      <w:r w:rsidRPr="005E62C5">
        <w:rPr>
          <w:rFonts w:ascii="Times New Roman CYR" w:hAnsi="Times New Roman CYR" w:cs="Times New Roman CYR"/>
          <w:snapToGrid w:val="0"/>
          <w:sz w:val="28"/>
          <w:szCs w:val="28"/>
        </w:rPr>
        <w:t>формирование умений чтения плоскостных изображений;</w:t>
      </w:r>
    </w:p>
    <w:p w:rsidR="002F0F59" w:rsidRPr="00C969C3" w:rsidRDefault="002F0F59" w:rsidP="00DE5F21">
      <w:pPr>
        <w:widowControl w:val="0"/>
        <w:numPr>
          <w:ilvl w:val="0"/>
          <w:numId w:val="2"/>
        </w:numPr>
        <w:tabs>
          <w:tab w:val="clear" w:pos="1359"/>
          <w:tab w:val="num" w:pos="284"/>
          <w:tab w:val="left" w:pos="851"/>
          <w:tab w:val="left" w:pos="999"/>
        </w:tabs>
        <w:ind w:left="0" w:firstLine="567"/>
        <w:jc w:val="both"/>
        <w:rPr>
          <w:rFonts w:ascii="Times New Roman CYR" w:hAnsi="Times New Roman CYR" w:cs="Times New Roman CYR"/>
          <w:snapToGrid w:val="0"/>
          <w:sz w:val="28"/>
          <w:szCs w:val="28"/>
        </w:rPr>
      </w:pPr>
      <w:r w:rsidRPr="00C969C3">
        <w:rPr>
          <w:sz w:val="28"/>
          <w:szCs w:val="28"/>
        </w:rPr>
        <w:t>формирование практических навыков построения ортогональных проекций предметов, выполнения геометрических построений,</w:t>
      </w:r>
      <w:r>
        <w:rPr>
          <w:sz w:val="28"/>
          <w:szCs w:val="28"/>
        </w:rPr>
        <w:t xml:space="preserve"> решения метрических и позиционных задач;</w:t>
      </w:r>
    </w:p>
    <w:p w:rsidR="002F0F59" w:rsidRPr="00C969C3" w:rsidRDefault="002F0F59" w:rsidP="00DE5F21">
      <w:pPr>
        <w:pStyle w:val="a9"/>
        <w:numPr>
          <w:ilvl w:val="0"/>
          <w:numId w:val="2"/>
        </w:numPr>
        <w:tabs>
          <w:tab w:val="clear" w:pos="1359"/>
          <w:tab w:val="num" w:pos="284"/>
          <w:tab w:val="left" w:pos="851"/>
        </w:tabs>
        <w:ind w:left="0" w:firstLine="567"/>
        <w:jc w:val="both"/>
        <w:rPr>
          <w:b w:val="0"/>
        </w:rPr>
      </w:pPr>
      <w:r w:rsidRPr="00C969C3">
        <w:rPr>
          <w:b w:val="0"/>
        </w:rPr>
        <w:t xml:space="preserve">овладение способами изображения и оформления технических чертежей </w:t>
      </w:r>
      <w:r>
        <w:rPr>
          <w:b w:val="0"/>
        </w:rPr>
        <w:t>и сопровождающей документаци</w:t>
      </w:r>
      <w:r>
        <w:rPr>
          <w:b w:val="0"/>
          <w:lang w:val="ru-RU"/>
        </w:rPr>
        <w:t>и в различных областях техники</w:t>
      </w:r>
      <w:r w:rsidRPr="00C969C3">
        <w:rPr>
          <w:b w:val="0"/>
        </w:rPr>
        <w:t>;</w:t>
      </w:r>
    </w:p>
    <w:p w:rsidR="002F0F59" w:rsidRPr="00C969C3" w:rsidRDefault="002F0F59" w:rsidP="00DE5F21">
      <w:pPr>
        <w:pStyle w:val="a9"/>
        <w:widowControl w:val="0"/>
        <w:numPr>
          <w:ilvl w:val="0"/>
          <w:numId w:val="2"/>
        </w:numPr>
        <w:tabs>
          <w:tab w:val="clear" w:pos="1359"/>
          <w:tab w:val="num" w:pos="284"/>
          <w:tab w:val="left" w:pos="851"/>
          <w:tab w:val="left" w:pos="999"/>
        </w:tabs>
        <w:ind w:left="0" w:firstLine="567"/>
        <w:jc w:val="both"/>
        <w:rPr>
          <w:rFonts w:ascii="Times New Roman CYR" w:hAnsi="Times New Roman CYR" w:cs="Times New Roman CYR"/>
          <w:b w:val="0"/>
          <w:snapToGrid w:val="0"/>
        </w:rPr>
      </w:pPr>
      <w:r w:rsidRPr="00C969C3">
        <w:rPr>
          <w:b w:val="0"/>
        </w:rPr>
        <w:t>стимулирование процессов самореализации и самосовершенствования чере</w:t>
      </w:r>
      <w:r>
        <w:rPr>
          <w:b w:val="0"/>
        </w:rPr>
        <w:t xml:space="preserve">з творческое переосмысление </w:t>
      </w:r>
      <w:r>
        <w:rPr>
          <w:b w:val="0"/>
          <w:lang w:val="ru-RU"/>
        </w:rPr>
        <w:t xml:space="preserve"> применения </w:t>
      </w:r>
      <w:r>
        <w:rPr>
          <w:b w:val="0"/>
        </w:rPr>
        <w:t>при</w:t>
      </w:r>
      <w:r>
        <w:rPr>
          <w:b w:val="0"/>
          <w:lang w:val="ru-RU"/>
        </w:rPr>
        <w:t>е</w:t>
      </w:r>
      <w:r w:rsidRPr="00C969C3">
        <w:rPr>
          <w:b w:val="0"/>
        </w:rPr>
        <w:t>мов графических построений;</w:t>
      </w:r>
    </w:p>
    <w:p w:rsidR="002F0F59" w:rsidRPr="00030C03" w:rsidRDefault="002F0F59" w:rsidP="00DE5F21">
      <w:pPr>
        <w:pStyle w:val="ad"/>
        <w:widowControl w:val="0"/>
        <w:numPr>
          <w:ilvl w:val="0"/>
          <w:numId w:val="2"/>
        </w:numPr>
        <w:tabs>
          <w:tab w:val="clear" w:pos="1359"/>
          <w:tab w:val="num" w:pos="284"/>
          <w:tab w:val="left" w:pos="426"/>
          <w:tab w:val="left" w:pos="567"/>
          <w:tab w:val="left" w:pos="851"/>
          <w:tab w:val="left" w:pos="999"/>
        </w:tabs>
        <w:autoSpaceDE/>
        <w:autoSpaceDN/>
        <w:spacing w:after="0"/>
        <w:ind w:left="0" w:firstLine="567"/>
        <w:jc w:val="both"/>
        <w:rPr>
          <w:rFonts w:ascii="Times New Roman CYR" w:hAnsi="Times New Roman CYR" w:cs="Times New Roman CYR"/>
          <w:snapToGrid w:val="0"/>
          <w:sz w:val="28"/>
          <w:szCs w:val="28"/>
        </w:rPr>
      </w:pPr>
      <w:r w:rsidRPr="00030C03">
        <w:rPr>
          <w:sz w:val="28"/>
          <w:szCs w:val="28"/>
        </w:rPr>
        <w:t>формирование профессиональной графической культуры, являющейся основой качественного преподавания черчения и начертательной геометрии в современном образовательном пространстве.</w:t>
      </w:r>
    </w:p>
    <w:p w:rsidR="005F62F7" w:rsidRDefault="002F0F59" w:rsidP="00DE5F21">
      <w:pPr>
        <w:widowControl w:val="0"/>
        <w:tabs>
          <w:tab w:val="left" w:pos="851"/>
        </w:tabs>
        <w:ind w:firstLine="567"/>
        <w:jc w:val="both"/>
        <w:rPr>
          <w:rFonts w:ascii="Times New Roman CYR" w:hAnsi="Times New Roman CYR" w:cs="Times New Roman CYR"/>
          <w:snapToGrid w:val="0"/>
          <w:sz w:val="28"/>
          <w:szCs w:val="28"/>
        </w:rPr>
      </w:pPr>
      <w:r>
        <w:rPr>
          <w:rFonts w:ascii="Times New Roman CYR" w:hAnsi="Times New Roman CYR" w:cs="Times New Roman CYR"/>
          <w:snapToGrid w:val="0"/>
          <w:sz w:val="28"/>
          <w:szCs w:val="28"/>
        </w:rPr>
        <w:t xml:space="preserve">Объем учебного материала, структура </w:t>
      </w:r>
      <w:r w:rsidR="005F62F7">
        <w:rPr>
          <w:rFonts w:ascii="Times New Roman CYR" w:hAnsi="Times New Roman CYR" w:cs="Times New Roman CYR"/>
          <w:snapToGrid w:val="0"/>
          <w:sz w:val="28"/>
          <w:szCs w:val="28"/>
        </w:rPr>
        <w:t xml:space="preserve">типовой учебной </w:t>
      </w:r>
      <w:r>
        <w:rPr>
          <w:rFonts w:ascii="Times New Roman CYR" w:hAnsi="Times New Roman CYR" w:cs="Times New Roman CYR"/>
          <w:snapToGrid w:val="0"/>
          <w:sz w:val="28"/>
          <w:szCs w:val="28"/>
        </w:rPr>
        <w:t xml:space="preserve">программы связаны с потребностями в приобретении, грамотном распределении и использовании знаний в условиях взаимосвязи процесса технико-графического образования с художественной и педагогической подготовкой. Изучение черчения и начертательной геометрии опирается на школьные программы планиметрии, стереометрии, тригонометрии. </w:t>
      </w:r>
    </w:p>
    <w:p w:rsidR="00112358" w:rsidRPr="00B730FD" w:rsidRDefault="005F62F7" w:rsidP="00DE5F21">
      <w:pPr>
        <w:widowControl w:val="0"/>
        <w:tabs>
          <w:tab w:val="left" w:pos="851"/>
        </w:tabs>
        <w:ind w:firstLine="567"/>
        <w:jc w:val="both"/>
        <w:rPr>
          <w:rFonts w:ascii="Times New Roman CYR" w:hAnsi="Times New Roman CYR" w:cs="Times New Roman CYR"/>
          <w:snapToGrid w:val="0"/>
          <w:sz w:val="28"/>
          <w:szCs w:val="28"/>
        </w:rPr>
      </w:pPr>
      <w:r>
        <w:rPr>
          <w:rFonts w:ascii="Times New Roman CYR" w:hAnsi="Times New Roman CYR" w:cs="Times New Roman CYR"/>
          <w:snapToGrid w:val="0"/>
          <w:sz w:val="28"/>
          <w:szCs w:val="28"/>
        </w:rPr>
        <w:t>Учебная дисциплина «Черчение и начертательная геометрия» тесно связана с учебной дисциплиной «Перспектива»</w:t>
      </w:r>
      <w:r w:rsidR="00EA49F3">
        <w:rPr>
          <w:rFonts w:ascii="Times New Roman CYR" w:hAnsi="Times New Roman CYR" w:cs="Times New Roman CYR"/>
          <w:snapToGrid w:val="0"/>
          <w:sz w:val="28"/>
          <w:szCs w:val="28"/>
        </w:rPr>
        <w:t xml:space="preserve"> и является базой для изучения учебной дисциплины «Методика обучения черчению». </w:t>
      </w:r>
    </w:p>
    <w:p w:rsidR="00EA49F3" w:rsidRDefault="002F0F59" w:rsidP="00DE5F21">
      <w:pPr>
        <w:widowControl w:val="0"/>
        <w:tabs>
          <w:tab w:val="left" w:pos="851"/>
        </w:tabs>
        <w:ind w:firstLine="567"/>
        <w:jc w:val="both"/>
        <w:rPr>
          <w:rFonts w:ascii="Times New Roman CYR" w:hAnsi="Times New Roman CYR" w:cs="Times New Roman CYR"/>
          <w:bCs/>
          <w:snapToGrid w:val="0"/>
          <w:sz w:val="28"/>
          <w:szCs w:val="28"/>
        </w:rPr>
      </w:pPr>
      <w:r w:rsidRPr="00DE5F21">
        <w:rPr>
          <w:rFonts w:ascii="Times New Roman CYR" w:hAnsi="Times New Roman CYR" w:cs="Times New Roman CYR"/>
          <w:bCs/>
          <w:snapToGrid w:val="0"/>
          <w:sz w:val="28"/>
          <w:szCs w:val="28"/>
        </w:rPr>
        <w:t xml:space="preserve">В результате изучения учебной дисциплины студент </w:t>
      </w:r>
      <w:r w:rsidR="008C0ED6" w:rsidRPr="00DE5F21">
        <w:rPr>
          <w:rFonts w:ascii="Times New Roman CYR" w:hAnsi="Times New Roman CYR" w:cs="Times New Roman CYR"/>
          <w:bCs/>
          <w:snapToGrid w:val="0"/>
          <w:sz w:val="28"/>
          <w:szCs w:val="28"/>
        </w:rPr>
        <w:t>должен</w:t>
      </w:r>
      <w:r w:rsidR="00EA49F3">
        <w:rPr>
          <w:rFonts w:ascii="Times New Roman CYR" w:hAnsi="Times New Roman CYR" w:cs="Times New Roman CYR"/>
          <w:bCs/>
          <w:snapToGrid w:val="0"/>
          <w:sz w:val="28"/>
          <w:szCs w:val="28"/>
        </w:rPr>
        <w:t>:</w:t>
      </w:r>
    </w:p>
    <w:p w:rsidR="002F0F59" w:rsidRPr="007F404E" w:rsidRDefault="002F0F59" w:rsidP="00DE5F21">
      <w:pPr>
        <w:widowControl w:val="0"/>
        <w:tabs>
          <w:tab w:val="left" w:pos="851"/>
        </w:tabs>
        <w:ind w:firstLine="567"/>
        <w:jc w:val="both"/>
        <w:rPr>
          <w:rFonts w:ascii="Times New Roman CYR" w:hAnsi="Times New Roman CYR" w:cs="Times New Roman CYR"/>
          <w:b/>
          <w:bCs/>
          <w:snapToGrid w:val="0"/>
          <w:sz w:val="28"/>
          <w:szCs w:val="28"/>
        </w:rPr>
      </w:pPr>
      <w:r w:rsidRPr="000B1A16">
        <w:rPr>
          <w:rFonts w:ascii="Times New Roman CYR" w:hAnsi="Times New Roman CYR" w:cs="Times New Roman CYR"/>
          <w:b/>
          <w:bCs/>
          <w:snapToGrid w:val="0"/>
          <w:sz w:val="28"/>
          <w:szCs w:val="28"/>
        </w:rPr>
        <w:t>з</w:t>
      </w:r>
      <w:r>
        <w:rPr>
          <w:rFonts w:ascii="Times New Roman CYR" w:hAnsi="Times New Roman CYR" w:cs="Times New Roman CYR"/>
          <w:b/>
          <w:bCs/>
          <w:snapToGrid w:val="0"/>
          <w:sz w:val="28"/>
          <w:szCs w:val="28"/>
        </w:rPr>
        <w:t>нать:</w:t>
      </w:r>
    </w:p>
    <w:p w:rsidR="002F0F59" w:rsidRPr="00872864" w:rsidRDefault="002F0F59" w:rsidP="00DE5F21">
      <w:pPr>
        <w:numPr>
          <w:ilvl w:val="0"/>
          <w:numId w:val="3"/>
        </w:numPr>
        <w:tabs>
          <w:tab w:val="clear" w:pos="1300"/>
          <w:tab w:val="num" w:pos="426"/>
          <w:tab w:val="left" w:pos="851"/>
        </w:tabs>
        <w:autoSpaceDE/>
        <w:autoSpaceDN/>
        <w:ind w:left="0" w:firstLine="567"/>
        <w:jc w:val="both"/>
        <w:rPr>
          <w:sz w:val="28"/>
          <w:szCs w:val="28"/>
          <w:lang w:val="be-BY"/>
        </w:rPr>
      </w:pPr>
      <w:r w:rsidRPr="00707DC9">
        <w:rPr>
          <w:sz w:val="28"/>
          <w:szCs w:val="28"/>
        </w:rPr>
        <w:t xml:space="preserve">требования стандартов </w:t>
      </w:r>
      <w:r>
        <w:rPr>
          <w:sz w:val="28"/>
          <w:szCs w:val="28"/>
        </w:rPr>
        <w:t>Единой Конструкторской Документации (</w:t>
      </w:r>
      <w:r w:rsidRPr="00707DC9">
        <w:rPr>
          <w:sz w:val="28"/>
          <w:szCs w:val="28"/>
        </w:rPr>
        <w:t>ЕСКД</w:t>
      </w:r>
      <w:r>
        <w:rPr>
          <w:sz w:val="28"/>
          <w:szCs w:val="28"/>
        </w:rPr>
        <w:t>)</w:t>
      </w:r>
      <w:r w:rsidRPr="00707DC9">
        <w:rPr>
          <w:sz w:val="28"/>
          <w:szCs w:val="28"/>
        </w:rPr>
        <w:t>;</w:t>
      </w:r>
    </w:p>
    <w:p w:rsidR="002F0F59" w:rsidRDefault="002F0F59" w:rsidP="00DE5F21">
      <w:pPr>
        <w:widowControl w:val="0"/>
        <w:numPr>
          <w:ilvl w:val="0"/>
          <w:numId w:val="3"/>
        </w:numPr>
        <w:tabs>
          <w:tab w:val="clear" w:pos="1300"/>
          <w:tab w:val="num" w:pos="426"/>
          <w:tab w:val="left" w:pos="851"/>
        </w:tabs>
        <w:ind w:left="0" w:firstLine="567"/>
        <w:jc w:val="both"/>
        <w:rPr>
          <w:rFonts w:ascii="Times New Roman CYR" w:hAnsi="Times New Roman CYR" w:cs="Times New Roman CYR"/>
          <w:snapToGrid w:val="0"/>
          <w:sz w:val="28"/>
          <w:szCs w:val="28"/>
        </w:rPr>
      </w:pPr>
      <w:r>
        <w:rPr>
          <w:rFonts w:ascii="Times New Roman CYR" w:hAnsi="Times New Roman CYR" w:cs="Times New Roman CYR"/>
          <w:snapToGrid w:val="0"/>
          <w:sz w:val="28"/>
          <w:szCs w:val="28"/>
        </w:rPr>
        <w:t>основные теоретические положения и терминологию;</w:t>
      </w:r>
    </w:p>
    <w:p w:rsidR="002F0F59" w:rsidRDefault="002F0F59" w:rsidP="00DE5F21">
      <w:pPr>
        <w:widowControl w:val="0"/>
        <w:numPr>
          <w:ilvl w:val="0"/>
          <w:numId w:val="3"/>
        </w:numPr>
        <w:tabs>
          <w:tab w:val="clear" w:pos="1300"/>
          <w:tab w:val="num" w:pos="426"/>
          <w:tab w:val="left" w:pos="851"/>
        </w:tabs>
        <w:ind w:left="0" w:firstLine="567"/>
        <w:jc w:val="both"/>
        <w:rPr>
          <w:rFonts w:ascii="Times New Roman CYR" w:hAnsi="Times New Roman CYR" w:cs="Times New Roman CYR"/>
          <w:snapToGrid w:val="0"/>
          <w:sz w:val="28"/>
          <w:szCs w:val="28"/>
        </w:rPr>
      </w:pPr>
      <w:r>
        <w:rPr>
          <w:rFonts w:ascii="Times New Roman CYR" w:hAnsi="Times New Roman CYR" w:cs="Times New Roman CYR"/>
          <w:snapToGrid w:val="0"/>
          <w:sz w:val="28"/>
          <w:szCs w:val="28"/>
        </w:rPr>
        <w:t>основные принципы выполнения графических построений пространственных форм на плоскости;</w:t>
      </w:r>
    </w:p>
    <w:p w:rsidR="002F0F59" w:rsidRDefault="002F0F59" w:rsidP="00DE5F21">
      <w:pPr>
        <w:widowControl w:val="0"/>
        <w:numPr>
          <w:ilvl w:val="0"/>
          <w:numId w:val="3"/>
        </w:numPr>
        <w:tabs>
          <w:tab w:val="clear" w:pos="1300"/>
          <w:tab w:val="num" w:pos="426"/>
          <w:tab w:val="left" w:pos="851"/>
        </w:tabs>
        <w:ind w:left="0" w:firstLine="567"/>
        <w:jc w:val="both"/>
        <w:rPr>
          <w:rFonts w:ascii="Times New Roman CYR" w:hAnsi="Times New Roman CYR" w:cs="Times New Roman CYR"/>
          <w:snapToGrid w:val="0"/>
          <w:sz w:val="28"/>
          <w:szCs w:val="28"/>
        </w:rPr>
      </w:pPr>
      <w:r>
        <w:rPr>
          <w:rFonts w:ascii="Times New Roman CYR" w:hAnsi="Times New Roman CYR" w:cs="Times New Roman CYR"/>
          <w:snapToGrid w:val="0"/>
          <w:sz w:val="28"/>
          <w:szCs w:val="28"/>
        </w:rPr>
        <w:t>законы начертательной геометрии, стереометрии</w:t>
      </w:r>
      <w:r w:rsidR="008C0ED6">
        <w:rPr>
          <w:rFonts w:ascii="Times New Roman CYR" w:hAnsi="Times New Roman CYR" w:cs="Times New Roman CYR"/>
          <w:snapToGrid w:val="0"/>
          <w:sz w:val="28"/>
          <w:szCs w:val="28"/>
        </w:rPr>
        <w:t>.</w:t>
      </w:r>
    </w:p>
    <w:p w:rsidR="002F0F59" w:rsidRPr="00AD5A30" w:rsidRDefault="008C0ED6" w:rsidP="00DE5F21">
      <w:pPr>
        <w:widowControl w:val="0"/>
        <w:tabs>
          <w:tab w:val="num" w:pos="426"/>
          <w:tab w:val="left" w:pos="851"/>
        </w:tabs>
        <w:ind w:firstLine="567"/>
        <w:jc w:val="both"/>
        <w:rPr>
          <w:rFonts w:ascii="Times New Roman CYR" w:hAnsi="Times New Roman CYR" w:cs="Times New Roman CYR"/>
          <w:b/>
          <w:snapToGrid w:val="0"/>
          <w:sz w:val="28"/>
          <w:szCs w:val="28"/>
        </w:rPr>
      </w:pPr>
      <w:r w:rsidRPr="00DE5F21">
        <w:rPr>
          <w:rFonts w:ascii="Times New Roman CYR" w:hAnsi="Times New Roman CYR" w:cs="Times New Roman CYR"/>
          <w:bCs/>
          <w:snapToGrid w:val="0"/>
          <w:sz w:val="28"/>
          <w:szCs w:val="28"/>
        </w:rPr>
        <w:t>В результате изучения учебной дисциплины студент должен</w:t>
      </w:r>
      <w:r>
        <w:rPr>
          <w:rFonts w:ascii="Times New Roman CYR" w:hAnsi="Times New Roman CYR" w:cs="Times New Roman CYR"/>
          <w:b/>
          <w:snapToGrid w:val="0"/>
          <w:sz w:val="28"/>
          <w:szCs w:val="28"/>
        </w:rPr>
        <w:t xml:space="preserve"> </w:t>
      </w:r>
      <w:r w:rsidR="002F0F59">
        <w:rPr>
          <w:rFonts w:ascii="Times New Roman CYR" w:hAnsi="Times New Roman CYR" w:cs="Times New Roman CYR"/>
          <w:b/>
          <w:snapToGrid w:val="0"/>
          <w:sz w:val="28"/>
          <w:szCs w:val="28"/>
        </w:rPr>
        <w:t>у</w:t>
      </w:r>
      <w:r w:rsidR="002F0F59" w:rsidRPr="00AD5A30">
        <w:rPr>
          <w:rFonts w:ascii="Times New Roman CYR" w:hAnsi="Times New Roman CYR" w:cs="Times New Roman CYR"/>
          <w:b/>
          <w:snapToGrid w:val="0"/>
          <w:sz w:val="28"/>
          <w:szCs w:val="28"/>
        </w:rPr>
        <w:t>меть:</w:t>
      </w:r>
    </w:p>
    <w:p w:rsidR="002F0F59" w:rsidRPr="00727D7F" w:rsidRDefault="002F0F59" w:rsidP="00DE5F21">
      <w:pPr>
        <w:numPr>
          <w:ilvl w:val="0"/>
          <w:numId w:val="3"/>
        </w:numPr>
        <w:tabs>
          <w:tab w:val="clear" w:pos="1300"/>
          <w:tab w:val="left" w:pos="360"/>
          <w:tab w:val="num" w:pos="426"/>
          <w:tab w:val="left" w:pos="851"/>
        </w:tabs>
        <w:autoSpaceDE/>
        <w:autoSpaceDN/>
        <w:ind w:left="0" w:firstLine="567"/>
        <w:jc w:val="both"/>
        <w:rPr>
          <w:sz w:val="28"/>
          <w:szCs w:val="28"/>
        </w:rPr>
      </w:pPr>
      <w:r w:rsidRPr="00727D7F">
        <w:rPr>
          <w:sz w:val="28"/>
          <w:szCs w:val="28"/>
        </w:rPr>
        <w:t>читать, составлять, оформлять чертежи;</w:t>
      </w:r>
    </w:p>
    <w:p w:rsidR="002F0F59" w:rsidRDefault="002F0F59" w:rsidP="00DE5F21">
      <w:pPr>
        <w:numPr>
          <w:ilvl w:val="0"/>
          <w:numId w:val="3"/>
        </w:numPr>
        <w:tabs>
          <w:tab w:val="clear" w:pos="1300"/>
          <w:tab w:val="left" w:pos="360"/>
          <w:tab w:val="num" w:pos="426"/>
          <w:tab w:val="left" w:pos="851"/>
        </w:tabs>
        <w:autoSpaceDE/>
        <w:autoSpaceDN/>
        <w:ind w:left="0" w:firstLine="567"/>
        <w:jc w:val="both"/>
        <w:rPr>
          <w:sz w:val="28"/>
          <w:szCs w:val="28"/>
        </w:rPr>
      </w:pPr>
      <w:r w:rsidRPr="00707DC9">
        <w:rPr>
          <w:sz w:val="28"/>
          <w:szCs w:val="28"/>
        </w:rPr>
        <w:t>давать теоретическое обоснование выполняемым построениям;</w:t>
      </w:r>
    </w:p>
    <w:p w:rsidR="002F0F59" w:rsidRPr="00727D7F" w:rsidRDefault="002F0F59" w:rsidP="00DE5F21">
      <w:pPr>
        <w:widowControl w:val="0"/>
        <w:numPr>
          <w:ilvl w:val="0"/>
          <w:numId w:val="3"/>
        </w:numPr>
        <w:tabs>
          <w:tab w:val="clear" w:pos="1300"/>
          <w:tab w:val="num" w:pos="426"/>
          <w:tab w:val="left" w:pos="851"/>
        </w:tabs>
        <w:ind w:left="0" w:firstLine="567"/>
        <w:jc w:val="both"/>
        <w:rPr>
          <w:rFonts w:ascii="Times New Roman CYR" w:hAnsi="Times New Roman CYR" w:cs="Times New Roman CYR"/>
          <w:snapToGrid w:val="0"/>
          <w:sz w:val="28"/>
          <w:szCs w:val="28"/>
        </w:rPr>
      </w:pPr>
      <w:r w:rsidRPr="00727D7F">
        <w:rPr>
          <w:rFonts w:ascii="Times New Roman CYR" w:hAnsi="Times New Roman CYR" w:cs="Times New Roman CYR"/>
          <w:snapToGrid w:val="0"/>
          <w:sz w:val="28"/>
          <w:szCs w:val="28"/>
        </w:rPr>
        <w:t>целесообразно использовать методы решения графических задач;</w:t>
      </w:r>
    </w:p>
    <w:p w:rsidR="002F0F59" w:rsidRDefault="002F0F59" w:rsidP="00DE5F21">
      <w:pPr>
        <w:widowControl w:val="0"/>
        <w:numPr>
          <w:ilvl w:val="0"/>
          <w:numId w:val="3"/>
        </w:numPr>
        <w:tabs>
          <w:tab w:val="clear" w:pos="1300"/>
          <w:tab w:val="num" w:pos="426"/>
          <w:tab w:val="left" w:pos="851"/>
        </w:tabs>
        <w:ind w:left="0" w:firstLine="567"/>
        <w:jc w:val="both"/>
        <w:rPr>
          <w:rFonts w:ascii="Times New Roman CYR" w:hAnsi="Times New Roman CYR" w:cs="Times New Roman CYR"/>
          <w:snapToGrid w:val="0"/>
          <w:sz w:val="28"/>
          <w:szCs w:val="28"/>
        </w:rPr>
      </w:pPr>
      <w:r>
        <w:rPr>
          <w:rFonts w:ascii="Times New Roman CYR" w:hAnsi="Times New Roman CYR" w:cs="Times New Roman CYR"/>
          <w:snapToGrid w:val="0"/>
          <w:sz w:val="28"/>
          <w:szCs w:val="28"/>
        </w:rPr>
        <w:t>применять навыки графических построений в изучении учебных дисциплин художественного цикла;</w:t>
      </w:r>
    </w:p>
    <w:p w:rsidR="002F0F59" w:rsidRDefault="002F0F59" w:rsidP="00DE5F21">
      <w:pPr>
        <w:widowControl w:val="0"/>
        <w:numPr>
          <w:ilvl w:val="0"/>
          <w:numId w:val="3"/>
        </w:numPr>
        <w:tabs>
          <w:tab w:val="clear" w:pos="1300"/>
          <w:tab w:val="num" w:pos="426"/>
          <w:tab w:val="left" w:pos="851"/>
        </w:tabs>
        <w:ind w:left="0" w:firstLine="567"/>
        <w:jc w:val="both"/>
        <w:rPr>
          <w:rFonts w:ascii="Times New Roman CYR" w:hAnsi="Times New Roman CYR" w:cs="Times New Roman CYR"/>
          <w:snapToGrid w:val="0"/>
          <w:sz w:val="28"/>
          <w:szCs w:val="28"/>
        </w:rPr>
      </w:pPr>
      <w:r>
        <w:rPr>
          <w:rFonts w:ascii="Times New Roman CYR" w:hAnsi="Times New Roman CYR" w:cs="Times New Roman CYR"/>
          <w:snapToGrid w:val="0"/>
          <w:sz w:val="28"/>
          <w:szCs w:val="28"/>
        </w:rPr>
        <w:t>ориентироваться в научной информации и знать формы использования ее в учебной графической деятельности.</w:t>
      </w:r>
    </w:p>
    <w:p w:rsidR="00112358" w:rsidRPr="00B730FD" w:rsidRDefault="00112358" w:rsidP="00DE5F21">
      <w:pPr>
        <w:widowControl w:val="0"/>
        <w:tabs>
          <w:tab w:val="left" w:pos="851"/>
        </w:tabs>
        <w:ind w:firstLine="567"/>
        <w:jc w:val="both"/>
        <w:rPr>
          <w:rFonts w:ascii="Times New Roman CYR" w:hAnsi="Times New Roman CYR" w:cs="Times New Roman CYR"/>
          <w:bCs/>
          <w:snapToGrid w:val="0"/>
          <w:sz w:val="28"/>
          <w:szCs w:val="28"/>
        </w:rPr>
      </w:pPr>
    </w:p>
    <w:p w:rsidR="008C0ED6" w:rsidRPr="008C0ED6" w:rsidRDefault="008C0ED6" w:rsidP="00DE5F21">
      <w:pPr>
        <w:widowControl w:val="0"/>
        <w:tabs>
          <w:tab w:val="left" w:pos="851"/>
        </w:tabs>
        <w:ind w:firstLine="567"/>
        <w:jc w:val="both"/>
        <w:rPr>
          <w:rFonts w:ascii="Times New Roman CYR" w:hAnsi="Times New Roman CYR" w:cs="Times New Roman CYR"/>
          <w:snapToGrid w:val="0"/>
          <w:sz w:val="28"/>
          <w:szCs w:val="28"/>
        </w:rPr>
      </w:pPr>
      <w:r w:rsidRPr="00DE5F21">
        <w:rPr>
          <w:rFonts w:ascii="Times New Roman CYR" w:hAnsi="Times New Roman CYR" w:cs="Times New Roman CYR"/>
          <w:bCs/>
          <w:snapToGrid w:val="0"/>
          <w:sz w:val="28"/>
          <w:szCs w:val="28"/>
        </w:rPr>
        <w:lastRenderedPageBreak/>
        <w:t>В результате изучения учебной дисциплины студент должен</w:t>
      </w:r>
      <w:r>
        <w:rPr>
          <w:rFonts w:ascii="Times New Roman CYR" w:hAnsi="Times New Roman CYR" w:cs="Times New Roman CYR"/>
          <w:b/>
          <w:bCs/>
          <w:snapToGrid w:val="0"/>
          <w:sz w:val="28"/>
          <w:szCs w:val="28"/>
        </w:rPr>
        <w:t xml:space="preserve"> владеть:</w:t>
      </w:r>
    </w:p>
    <w:p w:rsidR="008C0ED6" w:rsidRPr="00707DC9" w:rsidRDefault="008C0ED6" w:rsidP="00DE5F21">
      <w:pPr>
        <w:numPr>
          <w:ilvl w:val="0"/>
          <w:numId w:val="3"/>
        </w:numPr>
        <w:tabs>
          <w:tab w:val="clear" w:pos="1300"/>
          <w:tab w:val="left" w:pos="360"/>
          <w:tab w:val="num" w:pos="426"/>
          <w:tab w:val="left" w:pos="851"/>
        </w:tabs>
        <w:autoSpaceDE/>
        <w:autoSpaceDN/>
        <w:ind w:left="0" w:firstLine="567"/>
        <w:jc w:val="both"/>
        <w:rPr>
          <w:sz w:val="28"/>
          <w:szCs w:val="28"/>
        </w:rPr>
      </w:pPr>
      <w:r w:rsidRPr="00707DC9">
        <w:rPr>
          <w:sz w:val="28"/>
          <w:szCs w:val="28"/>
        </w:rPr>
        <w:t>чертежными инструментами и материалами;</w:t>
      </w:r>
    </w:p>
    <w:p w:rsidR="008C0ED6" w:rsidRDefault="008C0ED6" w:rsidP="00DE5F21">
      <w:pPr>
        <w:widowControl w:val="0"/>
        <w:numPr>
          <w:ilvl w:val="0"/>
          <w:numId w:val="3"/>
        </w:numPr>
        <w:tabs>
          <w:tab w:val="clear" w:pos="1300"/>
          <w:tab w:val="num" w:pos="426"/>
          <w:tab w:val="left" w:pos="851"/>
        </w:tabs>
        <w:ind w:left="0" w:firstLine="567"/>
        <w:jc w:val="both"/>
        <w:rPr>
          <w:rFonts w:ascii="Times New Roman CYR" w:hAnsi="Times New Roman CYR" w:cs="Times New Roman CYR"/>
          <w:snapToGrid w:val="0"/>
          <w:sz w:val="28"/>
          <w:szCs w:val="28"/>
        </w:rPr>
      </w:pPr>
      <w:r>
        <w:rPr>
          <w:rFonts w:ascii="Times New Roman CYR" w:hAnsi="Times New Roman CYR" w:cs="Times New Roman CYR"/>
          <w:snapToGrid w:val="0"/>
          <w:sz w:val="28"/>
          <w:szCs w:val="28"/>
        </w:rPr>
        <w:t>владеть навыками анализа и графических приемов в процессе построения чертежей;</w:t>
      </w:r>
    </w:p>
    <w:p w:rsidR="002F0F59" w:rsidRPr="0086120F" w:rsidRDefault="002F0F59" w:rsidP="00DE5F21">
      <w:pPr>
        <w:tabs>
          <w:tab w:val="left" w:pos="851"/>
        </w:tabs>
        <w:ind w:firstLine="567"/>
        <w:jc w:val="both"/>
        <w:rPr>
          <w:sz w:val="28"/>
        </w:rPr>
      </w:pPr>
      <w:proofErr w:type="gramStart"/>
      <w:r w:rsidRPr="00EF70A8">
        <w:rPr>
          <w:sz w:val="28"/>
        </w:rPr>
        <w:t xml:space="preserve">Педагогическая направленность </w:t>
      </w:r>
      <w:r>
        <w:rPr>
          <w:sz w:val="28"/>
        </w:rPr>
        <w:t>учебной дисциплины «Черчение</w:t>
      </w:r>
      <w:r w:rsidRPr="00EF70A8">
        <w:rPr>
          <w:sz w:val="28"/>
        </w:rPr>
        <w:t xml:space="preserve"> и начертательн</w:t>
      </w:r>
      <w:r>
        <w:rPr>
          <w:sz w:val="28"/>
        </w:rPr>
        <w:t>ая</w:t>
      </w:r>
      <w:r w:rsidRPr="00EF70A8">
        <w:rPr>
          <w:sz w:val="28"/>
        </w:rPr>
        <w:t xml:space="preserve"> геометри</w:t>
      </w:r>
      <w:r>
        <w:rPr>
          <w:sz w:val="28"/>
        </w:rPr>
        <w:t>я»</w:t>
      </w:r>
      <w:r w:rsidRPr="00EF70A8">
        <w:rPr>
          <w:sz w:val="28"/>
        </w:rPr>
        <w:t xml:space="preserve"> выражается</w:t>
      </w:r>
      <w:r>
        <w:rPr>
          <w:sz w:val="28"/>
        </w:rPr>
        <w:t xml:space="preserve"> в развитии</w:t>
      </w:r>
      <w:r w:rsidR="00D9794B">
        <w:rPr>
          <w:sz w:val="28"/>
        </w:rPr>
        <w:t xml:space="preserve"> у студентов</w:t>
      </w:r>
      <w:r>
        <w:rPr>
          <w:sz w:val="28"/>
        </w:rPr>
        <w:t xml:space="preserve"> навыков проверки и оценки графических работ, </w:t>
      </w:r>
      <w:r w:rsidRPr="00EF70A8">
        <w:rPr>
          <w:sz w:val="28"/>
        </w:rPr>
        <w:t xml:space="preserve">в дифференцированном подходе к содержанию учебного материала, </w:t>
      </w:r>
      <w:r>
        <w:rPr>
          <w:sz w:val="28"/>
        </w:rPr>
        <w:t xml:space="preserve">в </w:t>
      </w:r>
      <w:r w:rsidRPr="00EF70A8">
        <w:rPr>
          <w:sz w:val="28"/>
        </w:rPr>
        <w:t xml:space="preserve">выборе дидактических средств обучения и контроля знаний </w:t>
      </w:r>
      <w:r w:rsidRPr="000B1A16">
        <w:rPr>
          <w:sz w:val="28"/>
        </w:rPr>
        <w:t>студента</w:t>
      </w:r>
      <w:r w:rsidRPr="000B1A16">
        <w:rPr>
          <w:sz w:val="28"/>
          <w:szCs w:val="28"/>
        </w:rPr>
        <w:t>,</w:t>
      </w:r>
      <w:r w:rsidRPr="00EF70A8">
        <w:rPr>
          <w:sz w:val="28"/>
          <w:szCs w:val="28"/>
        </w:rPr>
        <w:t xml:space="preserve"> использовании заданий творческого характера, усиления прикладной направленности заданий, использовании соответствующих наглядных пособий, технических средств, и др.</w:t>
      </w:r>
      <w:proofErr w:type="gramEnd"/>
    </w:p>
    <w:p w:rsidR="002F0F59" w:rsidRPr="00381F0D" w:rsidRDefault="002F0F59" w:rsidP="00DE5F21">
      <w:pPr>
        <w:tabs>
          <w:tab w:val="left" w:pos="851"/>
        </w:tabs>
        <w:autoSpaceDE/>
        <w:autoSpaceDN/>
        <w:ind w:firstLine="567"/>
        <w:jc w:val="both"/>
        <w:rPr>
          <w:sz w:val="28"/>
          <w:szCs w:val="28"/>
        </w:rPr>
      </w:pPr>
      <w:r w:rsidRPr="00FB604F">
        <w:rPr>
          <w:sz w:val="28"/>
        </w:rPr>
        <w:t xml:space="preserve">Структура учебной дисциплины «Черчение и начертательная геометрия» построена на основе традиционного подхода с разбиением содержания на разделы и темы, представляющие собой относительно самостоятельные дидактические единицы содержания обучения. В </w:t>
      </w:r>
      <w:r w:rsidR="00EA49F3">
        <w:rPr>
          <w:sz w:val="28"/>
        </w:rPr>
        <w:t xml:space="preserve">типовой учебной </w:t>
      </w:r>
      <w:r w:rsidRPr="00FB604F">
        <w:rPr>
          <w:sz w:val="28"/>
        </w:rPr>
        <w:t xml:space="preserve">программе по каждому разделу дается примерный перечень графических, расчетно-графических и контрольных работ. Выполнение графических работ позволит осуществлять не только диагностику </w:t>
      </w:r>
      <w:proofErr w:type="spellStart"/>
      <w:r w:rsidRPr="00FB604F">
        <w:rPr>
          <w:sz w:val="28"/>
        </w:rPr>
        <w:t>сформированности</w:t>
      </w:r>
      <w:proofErr w:type="spellEnd"/>
      <w:r w:rsidRPr="00FB604F">
        <w:rPr>
          <w:sz w:val="28"/>
        </w:rPr>
        <w:t xml:space="preserve"> у студента изобразительно-графических и художественно-творческих компетенций, но и выполнять обучающую функцию – способствовать развитию социально-личностных и профессиональных компетенций. На практических занятиях происходит изучение графического содержания каждой темы на основе теоретических</w:t>
      </w:r>
      <w:r w:rsidRPr="00105A5C">
        <w:rPr>
          <w:color w:val="FF0000"/>
          <w:sz w:val="28"/>
        </w:rPr>
        <w:t xml:space="preserve"> </w:t>
      </w:r>
      <w:r w:rsidRPr="0086120F">
        <w:rPr>
          <w:sz w:val="28"/>
        </w:rPr>
        <w:t>положениях лекционного курса. Графические работы выполняются в часы лабораторных занятий, а</w:t>
      </w:r>
      <w:r w:rsidR="00406E3C">
        <w:rPr>
          <w:sz w:val="28"/>
        </w:rPr>
        <w:t xml:space="preserve"> их</w:t>
      </w:r>
      <w:r w:rsidRPr="0086120F">
        <w:rPr>
          <w:sz w:val="28"/>
        </w:rPr>
        <w:t xml:space="preserve"> </w:t>
      </w:r>
      <w:r w:rsidR="00406E3C" w:rsidRPr="0086120F">
        <w:rPr>
          <w:sz w:val="28"/>
        </w:rPr>
        <w:t>завершение входит</w:t>
      </w:r>
      <w:r w:rsidRPr="0086120F">
        <w:rPr>
          <w:sz w:val="28"/>
        </w:rPr>
        <w:t xml:space="preserve"> в самостоятельную работу </w:t>
      </w:r>
      <w:r w:rsidRPr="000B1A16">
        <w:rPr>
          <w:sz w:val="28"/>
        </w:rPr>
        <w:t>студента.</w:t>
      </w:r>
      <w:r w:rsidRPr="0086120F">
        <w:rPr>
          <w:sz w:val="28"/>
        </w:rPr>
        <w:t xml:space="preserve"> Проверка усвоения теоретического содержания </w:t>
      </w:r>
      <w:r>
        <w:rPr>
          <w:sz w:val="28"/>
        </w:rPr>
        <w:t xml:space="preserve">учебной дисциплины </w:t>
      </w:r>
      <w:r w:rsidRPr="0086120F">
        <w:rPr>
          <w:sz w:val="28"/>
        </w:rPr>
        <w:t>может проводиться в виде тестирования, с применением других методов проверки знаний. Контрольны</w:t>
      </w:r>
      <w:r>
        <w:rPr>
          <w:sz w:val="28"/>
        </w:rPr>
        <w:t>е графические работы проводятся</w:t>
      </w:r>
      <w:r w:rsidRPr="0086120F">
        <w:rPr>
          <w:sz w:val="28"/>
        </w:rPr>
        <w:t xml:space="preserve"> в часы практических занятий. К зачетам и экзаменам допускаются студент, выполнивши</w:t>
      </w:r>
      <w:r>
        <w:rPr>
          <w:sz w:val="28"/>
        </w:rPr>
        <w:t>й</w:t>
      </w:r>
      <w:r w:rsidRPr="0086120F">
        <w:rPr>
          <w:sz w:val="28"/>
        </w:rPr>
        <w:t xml:space="preserve"> все графические работы</w:t>
      </w:r>
      <w:r w:rsidR="005F62F7">
        <w:rPr>
          <w:sz w:val="28"/>
        </w:rPr>
        <w:t xml:space="preserve">. </w:t>
      </w:r>
      <w:r w:rsidRPr="0086120F">
        <w:rPr>
          <w:sz w:val="28"/>
        </w:rPr>
        <w:t xml:space="preserve">Содержание графических заданий и формы работы </w:t>
      </w:r>
      <w:r w:rsidRPr="000B1A16">
        <w:rPr>
          <w:sz w:val="28"/>
        </w:rPr>
        <w:t>студента, сис</w:t>
      </w:r>
      <w:r w:rsidRPr="0086120F">
        <w:rPr>
          <w:sz w:val="28"/>
        </w:rPr>
        <w:t xml:space="preserve">темы оценки знаний, обеспечивающие контрольно-оценочную деятельность преподавателя за результатами обучения </w:t>
      </w:r>
      <w:r w:rsidRPr="000B1A16">
        <w:rPr>
          <w:sz w:val="28"/>
        </w:rPr>
        <w:t>студента,</w:t>
      </w:r>
      <w:r w:rsidRPr="0086120F">
        <w:rPr>
          <w:sz w:val="28"/>
        </w:rPr>
        <w:t xml:space="preserve"> разрабатываются или выбираются и адаптируются </w:t>
      </w:r>
      <w:r w:rsidR="00406E3C">
        <w:rPr>
          <w:sz w:val="28"/>
        </w:rPr>
        <w:t>учреждениями высшего образования</w:t>
      </w:r>
      <w:r w:rsidRPr="0086120F">
        <w:rPr>
          <w:sz w:val="28"/>
        </w:rPr>
        <w:t xml:space="preserve"> и кафедрами в соответствии с целями и задачами подготовки специалистов.</w:t>
      </w:r>
    </w:p>
    <w:p w:rsidR="002F0F59" w:rsidRDefault="00EA49F3" w:rsidP="00EA49F3">
      <w:pPr>
        <w:widowControl w:val="0"/>
        <w:tabs>
          <w:tab w:val="left" w:pos="851"/>
        </w:tabs>
        <w:ind w:firstLine="567"/>
        <w:jc w:val="both"/>
        <w:rPr>
          <w:rStyle w:val="FontStyle13"/>
          <w:sz w:val="28"/>
          <w:szCs w:val="28"/>
        </w:rPr>
      </w:pPr>
      <w:r>
        <w:rPr>
          <w:rStyle w:val="FontStyle13"/>
          <w:sz w:val="28"/>
          <w:szCs w:val="28"/>
        </w:rPr>
        <w:t>Т</w:t>
      </w:r>
      <w:r w:rsidR="002F0F59" w:rsidRPr="00381F0D">
        <w:rPr>
          <w:rStyle w:val="FontStyle13"/>
          <w:sz w:val="28"/>
          <w:szCs w:val="28"/>
        </w:rPr>
        <w:t>иповым учебным</w:t>
      </w:r>
      <w:r>
        <w:rPr>
          <w:rStyle w:val="FontStyle13"/>
          <w:sz w:val="28"/>
          <w:szCs w:val="28"/>
        </w:rPr>
        <w:t xml:space="preserve"> плано</w:t>
      </w:r>
      <w:r w:rsidR="002F0F59" w:rsidRPr="00381F0D">
        <w:rPr>
          <w:rStyle w:val="FontStyle13"/>
          <w:sz w:val="28"/>
          <w:szCs w:val="28"/>
        </w:rPr>
        <w:t>м</w:t>
      </w:r>
      <w:r>
        <w:rPr>
          <w:rStyle w:val="FontStyle13"/>
          <w:sz w:val="28"/>
          <w:szCs w:val="28"/>
        </w:rPr>
        <w:t xml:space="preserve"> по специальности </w:t>
      </w:r>
      <w:r>
        <w:rPr>
          <w:color w:val="000000"/>
          <w:sz w:val="28"/>
          <w:szCs w:val="28"/>
        </w:rPr>
        <w:t>«</w:t>
      </w:r>
      <w:r w:rsidRPr="004C2BA7">
        <w:rPr>
          <w:color w:val="000000"/>
          <w:spacing w:val="12"/>
          <w:sz w:val="28"/>
          <w:szCs w:val="28"/>
        </w:rPr>
        <w:t>Изобразительное искусство</w:t>
      </w:r>
      <w:r>
        <w:rPr>
          <w:color w:val="000000"/>
          <w:spacing w:val="12"/>
          <w:sz w:val="28"/>
          <w:szCs w:val="28"/>
        </w:rPr>
        <w:t>,</w:t>
      </w:r>
      <w:r w:rsidRPr="004C2BA7">
        <w:rPr>
          <w:color w:val="000000"/>
          <w:spacing w:val="12"/>
          <w:sz w:val="28"/>
          <w:szCs w:val="28"/>
        </w:rPr>
        <w:t xml:space="preserve"> черчение</w:t>
      </w:r>
      <w:r>
        <w:rPr>
          <w:color w:val="000000"/>
          <w:spacing w:val="12"/>
          <w:sz w:val="28"/>
          <w:szCs w:val="28"/>
        </w:rPr>
        <w:t xml:space="preserve"> и народные художественные промыслы</w:t>
      </w:r>
      <w:r>
        <w:rPr>
          <w:color w:val="000000"/>
          <w:sz w:val="28"/>
          <w:szCs w:val="28"/>
        </w:rPr>
        <w:t>»</w:t>
      </w:r>
      <w:r>
        <w:rPr>
          <w:color w:val="000000"/>
          <w:sz w:val="28"/>
          <w:szCs w:val="28"/>
        </w:rPr>
        <w:br/>
      </w:r>
      <w:r w:rsidR="002F0F59" w:rsidRPr="00381F0D">
        <w:rPr>
          <w:rStyle w:val="FontStyle13"/>
          <w:sz w:val="28"/>
          <w:szCs w:val="28"/>
        </w:rPr>
        <w:t xml:space="preserve">на изучение </w:t>
      </w:r>
      <w:r w:rsidR="002F0F59">
        <w:rPr>
          <w:rStyle w:val="FontStyle13"/>
          <w:sz w:val="28"/>
          <w:szCs w:val="28"/>
        </w:rPr>
        <w:t xml:space="preserve">учебной </w:t>
      </w:r>
      <w:r w:rsidR="002F0F59" w:rsidRPr="00381F0D">
        <w:rPr>
          <w:rStyle w:val="FontStyle13"/>
          <w:sz w:val="28"/>
          <w:szCs w:val="28"/>
        </w:rPr>
        <w:t xml:space="preserve">дисциплины </w:t>
      </w:r>
      <w:r w:rsidR="002F0F59">
        <w:rPr>
          <w:sz w:val="28"/>
          <w:szCs w:val="28"/>
        </w:rPr>
        <w:t>«Черчение и начертательная геометрия</w:t>
      </w:r>
      <w:r w:rsidR="002F0F59" w:rsidRPr="00381F0D">
        <w:rPr>
          <w:sz w:val="28"/>
          <w:szCs w:val="28"/>
        </w:rPr>
        <w:t xml:space="preserve">» </w:t>
      </w:r>
      <w:r>
        <w:rPr>
          <w:rStyle w:val="FontStyle13"/>
          <w:sz w:val="28"/>
          <w:szCs w:val="28"/>
        </w:rPr>
        <w:t xml:space="preserve">отводится 320 часов, </w:t>
      </w:r>
      <w:r w:rsidRPr="00381F0D">
        <w:rPr>
          <w:rStyle w:val="FontStyle13"/>
          <w:sz w:val="28"/>
          <w:szCs w:val="28"/>
        </w:rPr>
        <w:t>из них</w:t>
      </w:r>
      <w:r>
        <w:rPr>
          <w:rStyle w:val="FontStyle13"/>
          <w:sz w:val="28"/>
          <w:szCs w:val="28"/>
        </w:rPr>
        <w:t xml:space="preserve"> </w:t>
      </w:r>
      <w:r w:rsidR="002F0F59">
        <w:rPr>
          <w:rStyle w:val="FontStyle13"/>
          <w:sz w:val="28"/>
          <w:szCs w:val="28"/>
        </w:rPr>
        <w:t xml:space="preserve">138 </w:t>
      </w:r>
      <w:r>
        <w:rPr>
          <w:rStyle w:val="FontStyle13"/>
          <w:sz w:val="28"/>
          <w:szCs w:val="28"/>
        </w:rPr>
        <w:t>часов</w:t>
      </w:r>
      <w:r w:rsidRPr="0086120F">
        <w:rPr>
          <w:sz w:val="28"/>
        </w:rPr>
        <w:t>–</w:t>
      </w:r>
      <w:r>
        <w:rPr>
          <w:rStyle w:val="FontStyle13"/>
          <w:sz w:val="28"/>
          <w:szCs w:val="28"/>
        </w:rPr>
        <w:t xml:space="preserve"> </w:t>
      </w:r>
      <w:proofErr w:type="gramStart"/>
      <w:r w:rsidR="002F0F59">
        <w:rPr>
          <w:rStyle w:val="FontStyle13"/>
          <w:sz w:val="28"/>
          <w:szCs w:val="28"/>
        </w:rPr>
        <w:t>ау</w:t>
      </w:r>
      <w:proofErr w:type="gramEnd"/>
      <w:r w:rsidR="002F0F59">
        <w:rPr>
          <w:rStyle w:val="FontStyle13"/>
          <w:sz w:val="28"/>
          <w:szCs w:val="28"/>
        </w:rPr>
        <w:t>диторных</w:t>
      </w:r>
      <w:r>
        <w:rPr>
          <w:rStyle w:val="FontStyle13"/>
          <w:sz w:val="28"/>
          <w:szCs w:val="28"/>
        </w:rPr>
        <w:t xml:space="preserve"> (</w:t>
      </w:r>
      <w:r w:rsidR="002F0F59">
        <w:rPr>
          <w:rStyle w:val="FontStyle13"/>
          <w:sz w:val="28"/>
          <w:szCs w:val="28"/>
        </w:rPr>
        <w:t>30</w:t>
      </w:r>
      <w:r w:rsidR="002F0F59" w:rsidRPr="00381F0D">
        <w:rPr>
          <w:rStyle w:val="FontStyle13"/>
          <w:sz w:val="28"/>
          <w:szCs w:val="28"/>
        </w:rPr>
        <w:t xml:space="preserve"> </w:t>
      </w:r>
      <w:r w:rsidR="002F0F59">
        <w:rPr>
          <w:rStyle w:val="FontStyle13"/>
          <w:sz w:val="28"/>
          <w:szCs w:val="28"/>
        </w:rPr>
        <w:t>часов</w:t>
      </w:r>
      <w:r w:rsidR="002F0F59" w:rsidRPr="00381F0D">
        <w:rPr>
          <w:rStyle w:val="FontStyle13"/>
          <w:sz w:val="28"/>
          <w:szCs w:val="28"/>
        </w:rPr>
        <w:t xml:space="preserve"> </w:t>
      </w:r>
      <w:r w:rsidRPr="0086120F">
        <w:rPr>
          <w:sz w:val="28"/>
        </w:rPr>
        <w:t>–</w:t>
      </w:r>
      <w:r>
        <w:rPr>
          <w:sz w:val="28"/>
        </w:rPr>
        <w:t xml:space="preserve"> </w:t>
      </w:r>
      <w:r w:rsidR="002F0F59" w:rsidRPr="00381F0D">
        <w:rPr>
          <w:rStyle w:val="FontStyle13"/>
          <w:sz w:val="28"/>
          <w:szCs w:val="28"/>
        </w:rPr>
        <w:t>лекци</w:t>
      </w:r>
      <w:r>
        <w:rPr>
          <w:rStyle w:val="FontStyle13"/>
          <w:sz w:val="28"/>
          <w:szCs w:val="28"/>
        </w:rPr>
        <w:t>и</w:t>
      </w:r>
      <w:r w:rsidR="002F0F59">
        <w:rPr>
          <w:rStyle w:val="FontStyle13"/>
          <w:sz w:val="28"/>
          <w:szCs w:val="28"/>
        </w:rPr>
        <w:t>, 50 часов</w:t>
      </w:r>
      <w:r w:rsidRPr="0086120F">
        <w:rPr>
          <w:sz w:val="28"/>
        </w:rPr>
        <w:t>–</w:t>
      </w:r>
      <w:r w:rsidR="00406E3C">
        <w:rPr>
          <w:rStyle w:val="FontStyle13"/>
          <w:sz w:val="28"/>
          <w:szCs w:val="28"/>
        </w:rPr>
        <w:t xml:space="preserve"> </w:t>
      </w:r>
      <w:r w:rsidR="002F0F59" w:rsidRPr="00381F0D">
        <w:rPr>
          <w:rStyle w:val="FontStyle13"/>
          <w:sz w:val="28"/>
          <w:szCs w:val="28"/>
        </w:rPr>
        <w:t>лабораторны</w:t>
      </w:r>
      <w:r>
        <w:rPr>
          <w:rStyle w:val="FontStyle13"/>
          <w:sz w:val="28"/>
          <w:szCs w:val="28"/>
        </w:rPr>
        <w:t>е</w:t>
      </w:r>
      <w:r w:rsidR="002F0F59">
        <w:rPr>
          <w:rStyle w:val="FontStyle13"/>
          <w:sz w:val="28"/>
          <w:szCs w:val="28"/>
        </w:rPr>
        <w:t xml:space="preserve"> заняти</w:t>
      </w:r>
      <w:r>
        <w:rPr>
          <w:rStyle w:val="FontStyle13"/>
          <w:sz w:val="28"/>
          <w:szCs w:val="28"/>
        </w:rPr>
        <w:t>я</w:t>
      </w:r>
      <w:r w:rsidR="002F0F59">
        <w:rPr>
          <w:rStyle w:val="FontStyle13"/>
          <w:sz w:val="28"/>
          <w:szCs w:val="28"/>
        </w:rPr>
        <w:t xml:space="preserve">, 58 часов </w:t>
      </w:r>
      <w:r w:rsidRPr="0086120F">
        <w:rPr>
          <w:sz w:val="28"/>
        </w:rPr>
        <w:t>–</w:t>
      </w:r>
      <w:r w:rsidR="002F0F59">
        <w:rPr>
          <w:rStyle w:val="FontStyle13"/>
          <w:sz w:val="28"/>
          <w:szCs w:val="28"/>
        </w:rPr>
        <w:t>практически</w:t>
      </w:r>
      <w:r>
        <w:rPr>
          <w:rStyle w:val="FontStyle13"/>
          <w:sz w:val="28"/>
          <w:szCs w:val="28"/>
        </w:rPr>
        <w:t>е занятия)</w:t>
      </w:r>
      <w:r w:rsidR="002F0F59" w:rsidRPr="00381F0D">
        <w:rPr>
          <w:rStyle w:val="FontStyle13"/>
          <w:sz w:val="28"/>
          <w:szCs w:val="28"/>
        </w:rPr>
        <w:t>.</w:t>
      </w:r>
    </w:p>
    <w:p w:rsidR="002F0F59" w:rsidRDefault="00EA49F3" w:rsidP="002F0F59">
      <w:pPr>
        <w:pStyle w:val="Style5"/>
        <w:widowControl/>
        <w:rPr>
          <w:rStyle w:val="FontStyle13"/>
          <w:sz w:val="28"/>
          <w:szCs w:val="28"/>
        </w:rPr>
      </w:pPr>
      <w:r>
        <w:rPr>
          <w:rStyle w:val="FontStyle13"/>
          <w:sz w:val="28"/>
          <w:szCs w:val="28"/>
        </w:rPr>
        <w:t xml:space="preserve">Рекомендуемые формы текущего контроля </w:t>
      </w:r>
      <w:r w:rsidRPr="0086120F">
        <w:rPr>
          <w:sz w:val="28"/>
        </w:rPr>
        <w:t>–</w:t>
      </w:r>
      <w:r>
        <w:rPr>
          <w:sz w:val="28"/>
        </w:rPr>
        <w:t xml:space="preserve"> экзамены и зачеты.</w:t>
      </w:r>
    </w:p>
    <w:p w:rsidR="002F0F59" w:rsidRDefault="002F0F59" w:rsidP="002F0F59">
      <w:pPr>
        <w:pStyle w:val="Style5"/>
        <w:widowControl/>
        <w:rPr>
          <w:rStyle w:val="FontStyle13"/>
          <w:sz w:val="28"/>
          <w:szCs w:val="28"/>
        </w:rPr>
      </w:pPr>
    </w:p>
    <w:p w:rsidR="002F0F59" w:rsidRDefault="002F0F59" w:rsidP="002F0F59">
      <w:pPr>
        <w:pStyle w:val="Style5"/>
        <w:widowControl/>
        <w:rPr>
          <w:rStyle w:val="FontStyle13"/>
          <w:sz w:val="28"/>
          <w:szCs w:val="28"/>
        </w:rPr>
      </w:pPr>
    </w:p>
    <w:p w:rsidR="002F0F59" w:rsidRDefault="002F0F59" w:rsidP="002F0F59">
      <w:pPr>
        <w:pStyle w:val="Style5"/>
        <w:widowControl/>
        <w:rPr>
          <w:rStyle w:val="FontStyle13"/>
          <w:sz w:val="28"/>
          <w:szCs w:val="28"/>
        </w:rPr>
      </w:pPr>
    </w:p>
    <w:p w:rsidR="002F0F59" w:rsidRDefault="002F0F59" w:rsidP="002F0F59">
      <w:pPr>
        <w:pStyle w:val="Style5"/>
        <w:widowControl/>
        <w:rPr>
          <w:rStyle w:val="FontStyle13"/>
          <w:sz w:val="28"/>
          <w:szCs w:val="28"/>
        </w:rPr>
      </w:pPr>
    </w:p>
    <w:p w:rsidR="002F0F59" w:rsidRDefault="002F0F59" w:rsidP="002F0F59">
      <w:pPr>
        <w:pStyle w:val="Style5"/>
        <w:widowControl/>
        <w:rPr>
          <w:rStyle w:val="FontStyle13"/>
          <w:sz w:val="28"/>
          <w:szCs w:val="28"/>
        </w:rPr>
      </w:pPr>
    </w:p>
    <w:p w:rsidR="002F0F59" w:rsidRDefault="002F0F59" w:rsidP="002F0F59">
      <w:pPr>
        <w:pStyle w:val="Style5"/>
        <w:widowControl/>
        <w:rPr>
          <w:rStyle w:val="FontStyle13"/>
          <w:sz w:val="28"/>
          <w:szCs w:val="28"/>
        </w:rPr>
      </w:pPr>
    </w:p>
    <w:p w:rsidR="002F0F59" w:rsidRDefault="002F0F59" w:rsidP="002F0F59">
      <w:pPr>
        <w:pStyle w:val="Style5"/>
        <w:widowControl/>
        <w:rPr>
          <w:rFonts w:ascii="Times New Roman CYR" w:hAnsi="Times New Roman CYR" w:cs="Times New Roman CYR"/>
          <w:b/>
          <w:bCs/>
          <w:snapToGrid w:val="0"/>
          <w:sz w:val="28"/>
          <w:szCs w:val="28"/>
        </w:rPr>
      </w:pPr>
    </w:p>
    <w:p w:rsidR="002F0F59" w:rsidRDefault="002F0F59" w:rsidP="002F0F59">
      <w:pPr>
        <w:widowControl w:val="0"/>
        <w:ind w:firstLine="567"/>
        <w:jc w:val="center"/>
        <w:outlineLvl w:val="0"/>
        <w:rPr>
          <w:rFonts w:ascii="Times New Roman CYR" w:hAnsi="Times New Roman CYR" w:cs="Times New Roman CYR"/>
          <w:b/>
          <w:bCs/>
          <w:snapToGrid w:val="0"/>
          <w:sz w:val="28"/>
          <w:szCs w:val="28"/>
        </w:rPr>
      </w:pPr>
    </w:p>
    <w:p w:rsidR="002F0F59" w:rsidRDefault="002F0F59" w:rsidP="002F0F59">
      <w:pPr>
        <w:widowControl w:val="0"/>
        <w:ind w:firstLine="567"/>
        <w:jc w:val="center"/>
        <w:outlineLvl w:val="0"/>
        <w:rPr>
          <w:rFonts w:ascii="Times New Roman CYR" w:hAnsi="Times New Roman CYR" w:cs="Times New Roman CYR"/>
          <w:b/>
          <w:bCs/>
          <w:snapToGrid w:val="0"/>
          <w:sz w:val="28"/>
          <w:szCs w:val="28"/>
        </w:rPr>
      </w:pPr>
    </w:p>
    <w:p w:rsidR="002F0F59" w:rsidRDefault="002F0F59" w:rsidP="002F0F59">
      <w:pPr>
        <w:widowControl w:val="0"/>
        <w:ind w:firstLine="567"/>
        <w:jc w:val="center"/>
        <w:outlineLvl w:val="0"/>
        <w:rPr>
          <w:rFonts w:ascii="Times New Roman CYR" w:hAnsi="Times New Roman CYR" w:cs="Times New Roman CYR"/>
          <w:b/>
          <w:bCs/>
          <w:snapToGrid w:val="0"/>
          <w:sz w:val="28"/>
          <w:szCs w:val="28"/>
        </w:rPr>
      </w:pPr>
    </w:p>
    <w:p w:rsidR="002F0F59" w:rsidRDefault="002F0F59" w:rsidP="002F0F59">
      <w:pPr>
        <w:widowControl w:val="0"/>
        <w:ind w:firstLine="567"/>
        <w:jc w:val="center"/>
        <w:outlineLvl w:val="0"/>
        <w:rPr>
          <w:rFonts w:ascii="Times New Roman CYR" w:hAnsi="Times New Roman CYR" w:cs="Times New Roman CYR"/>
          <w:b/>
          <w:bCs/>
          <w:snapToGrid w:val="0"/>
          <w:sz w:val="28"/>
          <w:szCs w:val="28"/>
        </w:rPr>
      </w:pPr>
    </w:p>
    <w:p w:rsidR="002F0F59" w:rsidRDefault="002F0F59" w:rsidP="002F0F59">
      <w:pPr>
        <w:widowControl w:val="0"/>
        <w:ind w:firstLine="567"/>
        <w:jc w:val="center"/>
        <w:outlineLvl w:val="0"/>
        <w:rPr>
          <w:rFonts w:ascii="Times New Roman CYR" w:hAnsi="Times New Roman CYR" w:cs="Times New Roman CYR"/>
          <w:b/>
          <w:bCs/>
          <w:snapToGrid w:val="0"/>
          <w:sz w:val="28"/>
          <w:szCs w:val="28"/>
        </w:rPr>
      </w:pPr>
    </w:p>
    <w:p w:rsidR="002F0F59" w:rsidRDefault="002F0F59" w:rsidP="002F0F59">
      <w:pPr>
        <w:widowControl w:val="0"/>
        <w:ind w:firstLine="567"/>
        <w:jc w:val="center"/>
        <w:outlineLvl w:val="0"/>
        <w:rPr>
          <w:rFonts w:ascii="Times New Roman CYR" w:hAnsi="Times New Roman CYR" w:cs="Times New Roman CYR"/>
          <w:b/>
          <w:bCs/>
          <w:snapToGrid w:val="0"/>
          <w:sz w:val="28"/>
          <w:szCs w:val="28"/>
        </w:rPr>
      </w:pPr>
    </w:p>
    <w:p w:rsidR="002F0F59" w:rsidRDefault="002F0F59" w:rsidP="002F0F59">
      <w:pPr>
        <w:widowControl w:val="0"/>
        <w:ind w:firstLine="567"/>
        <w:jc w:val="center"/>
        <w:outlineLvl w:val="0"/>
        <w:rPr>
          <w:rFonts w:ascii="Times New Roman CYR" w:hAnsi="Times New Roman CYR" w:cs="Times New Roman CYR"/>
          <w:b/>
          <w:bCs/>
          <w:snapToGrid w:val="0"/>
          <w:sz w:val="28"/>
          <w:szCs w:val="28"/>
        </w:rPr>
      </w:pPr>
    </w:p>
    <w:p w:rsidR="002F0F59" w:rsidRDefault="002F0F59" w:rsidP="002F0F59">
      <w:pPr>
        <w:widowControl w:val="0"/>
        <w:ind w:firstLine="567"/>
        <w:jc w:val="center"/>
        <w:outlineLvl w:val="0"/>
        <w:rPr>
          <w:rFonts w:ascii="Times New Roman CYR" w:hAnsi="Times New Roman CYR" w:cs="Times New Roman CYR"/>
          <w:b/>
          <w:bCs/>
          <w:snapToGrid w:val="0"/>
          <w:sz w:val="28"/>
          <w:szCs w:val="28"/>
        </w:rPr>
      </w:pPr>
    </w:p>
    <w:p w:rsidR="002F0F59" w:rsidRPr="006B2878" w:rsidRDefault="002F0F59" w:rsidP="002F0F59">
      <w:pPr>
        <w:widowControl w:val="0"/>
        <w:ind w:firstLine="567"/>
        <w:jc w:val="center"/>
        <w:outlineLvl w:val="0"/>
        <w:rPr>
          <w:rFonts w:ascii="Times New Roman CYR" w:hAnsi="Times New Roman CYR" w:cs="Times New Roman CYR"/>
          <w:b/>
          <w:bCs/>
          <w:snapToGrid w:val="0"/>
          <w:sz w:val="28"/>
          <w:szCs w:val="28"/>
        </w:rPr>
      </w:pPr>
      <w:r>
        <w:rPr>
          <w:rFonts w:ascii="Times New Roman CYR" w:hAnsi="Times New Roman CYR" w:cs="Times New Roman CYR"/>
          <w:b/>
          <w:bCs/>
          <w:snapToGrid w:val="0"/>
          <w:sz w:val="28"/>
          <w:szCs w:val="28"/>
        </w:rPr>
        <w:br w:type="page"/>
      </w:r>
      <w:r w:rsidRPr="00FA10AF">
        <w:rPr>
          <w:rFonts w:ascii="Times New Roman CYR" w:hAnsi="Times New Roman CYR" w:cs="Times New Roman CYR"/>
          <w:b/>
          <w:bCs/>
          <w:snapToGrid w:val="0"/>
          <w:sz w:val="28"/>
          <w:szCs w:val="28"/>
        </w:rPr>
        <w:lastRenderedPageBreak/>
        <w:t>ПРИМЕРНЫЙ ТЕМАТИЧЕСКИЙ ПЛАН</w:t>
      </w:r>
    </w:p>
    <w:p w:rsidR="002F0F59" w:rsidRPr="005B24AD" w:rsidRDefault="002F0F59" w:rsidP="002F0F59">
      <w:pPr>
        <w:shd w:val="clear" w:color="auto" w:fill="FFFFFF"/>
        <w:adjustRightInd w:val="0"/>
        <w:jc w:val="both"/>
        <w:rPr>
          <w:b/>
          <w:color w:val="000000"/>
          <w:spacing w:val="12"/>
          <w:sz w:val="28"/>
          <w:szCs w:val="2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847"/>
        <w:gridCol w:w="6269"/>
        <w:gridCol w:w="622"/>
        <w:gridCol w:w="622"/>
        <w:gridCol w:w="622"/>
        <w:gridCol w:w="622"/>
      </w:tblGrid>
      <w:tr w:rsidR="002F0F59" w:rsidRPr="005B24AD" w:rsidTr="00763A1E">
        <w:trPr>
          <w:cantSplit/>
          <w:trHeight w:val="967"/>
        </w:trPr>
        <w:tc>
          <w:tcPr>
            <w:tcW w:w="0" w:type="auto"/>
            <w:vMerge w:val="restart"/>
            <w:tcBorders>
              <w:bottom w:val="single" w:sz="12" w:space="0" w:color="auto"/>
            </w:tcBorders>
            <w:textDirection w:val="btLr"/>
          </w:tcPr>
          <w:p w:rsidR="002F0F59" w:rsidRPr="005B24AD" w:rsidRDefault="002F0F59" w:rsidP="00763A1E">
            <w:pPr>
              <w:autoSpaceDE/>
              <w:autoSpaceDN/>
              <w:spacing w:line="360" w:lineRule="auto"/>
              <w:ind w:right="-388"/>
              <w:rPr>
                <w:spacing w:val="-8"/>
                <w:sz w:val="28"/>
                <w:szCs w:val="28"/>
              </w:rPr>
            </w:pPr>
            <w:r w:rsidRPr="005B24AD">
              <w:rPr>
                <w:spacing w:val="-8"/>
                <w:sz w:val="28"/>
                <w:szCs w:val="28"/>
              </w:rPr>
              <w:t xml:space="preserve"> № раздела, темы</w:t>
            </w:r>
          </w:p>
        </w:tc>
        <w:tc>
          <w:tcPr>
            <w:tcW w:w="0" w:type="auto"/>
            <w:vMerge w:val="restart"/>
            <w:tcBorders>
              <w:bottom w:val="single" w:sz="12" w:space="0" w:color="auto"/>
              <w:right w:val="single" w:sz="4" w:space="0" w:color="auto"/>
            </w:tcBorders>
          </w:tcPr>
          <w:p w:rsidR="002F0F59" w:rsidRPr="005B24AD" w:rsidRDefault="002F0F59" w:rsidP="00763A1E">
            <w:pPr>
              <w:autoSpaceDE/>
              <w:autoSpaceDN/>
              <w:spacing w:line="360" w:lineRule="auto"/>
              <w:ind w:right="-380"/>
              <w:jc w:val="center"/>
              <w:rPr>
                <w:spacing w:val="-8"/>
                <w:sz w:val="28"/>
                <w:szCs w:val="28"/>
              </w:rPr>
            </w:pPr>
          </w:p>
          <w:p w:rsidR="002F0F59" w:rsidRPr="005B24AD" w:rsidRDefault="002F0F59" w:rsidP="00763A1E">
            <w:pPr>
              <w:autoSpaceDE/>
              <w:autoSpaceDN/>
              <w:spacing w:line="360" w:lineRule="auto"/>
              <w:ind w:right="-380"/>
              <w:jc w:val="center"/>
              <w:rPr>
                <w:spacing w:val="-8"/>
                <w:sz w:val="28"/>
                <w:szCs w:val="28"/>
              </w:rPr>
            </w:pPr>
          </w:p>
          <w:p w:rsidR="002F0F59" w:rsidRPr="005B24AD" w:rsidRDefault="002F0F59" w:rsidP="00763A1E">
            <w:pPr>
              <w:autoSpaceDE/>
              <w:autoSpaceDN/>
              <w:spacing w:line="360" w:lineRule="auto"/>
              <w:ind w:right="-380"/>
              <w:jc w:val="center"/>
              <w:rPr>
                <w:spacing w:val="-8"/>
                <w:sz w:val="28"/>
                <w:szCs w:val="28"/>
              </w:rPr>
            </w:pPr>
          </w:p>
          <w:p w:rsidR="002F0F59" w:rsidRPr="005B24AD" w:rsidRDefault="002F0F59" w:rsidP="00763A1E">
            <w:pPr>
              <w:autoSpaceDE/>
              <w:autoSpaceDN/>
              <w:spacing w:line="360" w:lineRule="auto"/>
              <w:ind w:right="-380"/>
              <w:jc w:val="center"/>
              <w:rPr>
                <w:spacing w:val="-8"/>
                <w:sz w:val="28"/>
                <w:szCs w:val="28"/>
              </w:rPr>
            </w:pPr>
            <w:r w:rsidRPr="005B24AD">
              <w:rPr>
                <w:spacing w:val="-8"/>
                <w:sz w:val="28"/>
                <w:szCs w:val="28"/>
              </w:rPr>
              <w:t>Название разделов, тем</w:t>
            </w:r>
          </w:p>
        </w:tc>
        <w:tc>
          <w:tcPr>
            <w:tcW w:w="0" w:type="auto"/>
            <w:gridSpan w:val="4"/>
            <w:tcBorders>
              <w:left w:val="single" w:sz="4" w:space="0" w:color="auto"/>
              <w:right w:val="single" w:sz="4" w:space="0" w:color="auto"/>
            </w:tcBorders>
          </w:tcPr>
          <w:p w:rsidR="002F0F59" w:rsidRPr="005B24AD" w:rsidRDefault="002F0F59" w:rsidP="00763A1E">
            <w:pPr>
              <w:autoSpaceDE/>
              <w:autoSpaceDN/>
              <w:jc w:val="center"/>
              <w:rPr>
                <w:spacing w:val="-8"/>
                <w:sz w:val="28"/>
                <w:szCs w:val="28"/>
              </w:rPr>
            </w:pPr>
            <w:r w:rsidRPr="005B24AD">
              <w:rPr>
                <w:spacing w:val="-8"/>
                <w:sz w:val="28"/>
                <w:szCs w:val="28"/>
              </w:rPr>
              <w:t xml:space="preserve">Количество </w:t>
            </w:r>
            <w:proofErr w:type="gramStart"/>
            <w:r w:rsidRPr="005B24AD">
              <w:rPr>
                <w:spacing w:val="-8"/>
                <w:sz w:val="28"/>
                <w:szCs w:val="28"/>
              </w:rPr>
              <w:t>аудиторных</w:t>
            </w:r>
            <w:proofErr w:type="gramEnd"/>
          </w:p>
          <w:p w:rsidR="002F0F59" w:rsidRPr="005B24AD" w:rsidRDefault="002F0F59" w:rsidP="00763A1E">
            <w:pPr>
              <w:autoSpaceDE/>
              <w:autoSpaceDN/>
              <w:jc w:val="center"/>
              <w:rPr>
                <w:spacing w:val="-8"/>
                <w:sz w:val="28"/>
                <w:szCs w:val="28"/>
              </w:rPr>
            </w:pPr>
            <w:r w:rsidRPr="005B24AD">
              <w:rPr>
                <w:spacing w:val="-8"/>
                <w:sz w:val="28"/>
                <w:szCs w:val="28"/>
              </w:rPr>
              <w:t>часов</w:t>
            </w:r>
          </w:p>
        </w:tc>
      </w:tr>
      <w:tr w:rsidR="002F0F59" w:rsidRPr="005B24AD" w:rsidTr="00763A1E">
        <w:trPr>
          <w:cantSplit/>
          <w:trHeight w:val="2212"/>
        </w:trPr>
        <w:tc>
          <w:tcPr>
            <w:tcW w:w="0" w:type="auto"/>
            <w:vMerge/>
            <w:tcBorders>
              <w:bottom w:val="single" w:sz="4" w:space="0" w:color="auto"/>
            </w:tcBorders>
            <w:vAlign w:val="center"/>
          </w:tcPr>
          <w:p w:rsidR="002F0F59" w:rsidRPr="005B24AD" w:rsidRDefault="002F0F59" w:rsidP="00763A1E">
            <w:pPr>
              <w:autoSpaceDE/>
              <w:autoSpaceDN/>
              <w:rPr>
                <w:spacing w:val="-8"/>
                <w:sz w:val="28"/>
                <w:szCs w:val="28"/>
              </w:rPr>
            </w:pPr>
          </w:p>
        </w:tc>
        <w:tc>
          <w:tcPr>
            <w:tcW w:w="0" w:type="auto"/>
            <w:vMerge/>
            <w:tcBorders>
              <w:bottom w:val="single" w:sz="4" w:space="0" w:color="auto"/>
              <w:right w:val="single" w:sz="4" w:space="0" w:color="auto"/>
            </w:tcBorders>
            <w:vAlign w:val="center"/>
          </w:tcPr>
          <w:p w:rsidR="002F0F59" w:rsidRPr="005B24AD" w:rsidRDefault="002F0F59" w:rsidP="00763A1E">
            <w:pPr>
              <w:autoSpaceDE/>
              <w:autoSpaceDN/>
              <w:rPr>
                <w:spacing w:val="-8"/>
                <w:sz w:val="28"/>
                <w:szCs w:val="28"/>
              </w:rPr>
            </w:pPr>
          </w:p>
        </w:tc>
        <w:tc>
          <w:tcPr>
            <w:tcW w:w="0" w:type="auto"/>
            <w:tcBorders>
              <w:left w:val="single" w:sz="4" w:space="0" w:color="auto"/>
              <w:bottom w:val="single" w:sz="4" w:space="0" w:color="auto"/>
              <w:right w:val="single" w:sz="4" w:space="0" w:color="auto"/>
            </w:tcBorders>
            <w:textDirection w:val="btLr"/>
            <w:vAlign w:val="center"/>
          </w:tcPr>
          <w:p w:rsidR="002F0F59" w:rsidRPr="005B24AD" w:rsidRDefault="002F0F59" w:rsidP="00763A1E">
            <w:pPr>
              <w:autoSpaceDE/>
              <w:autoSpaceDN/>
              <w:jc w:val="center"/>
              <w:rPr>
                <w:spacing w:val="-8"/>
                <w:sz w:val="28"/>
                <w:szCs w:val="28"/>
              </w:rPr>
            </w:pPr>
            <w:r w:rsidRPr="005B24AD">
              <w:rPr>
                <w:spacing w:val="-8"/>
                <w:sz w:val="28"/>
                <w:szCs w:val="28"/>
              </w:rPr>
              <w:t>Всего</w:t>
            </w:r>
          </w:p>
        </w:tc>
        <w:tc>
          <w:tcPr>
            <w:tcW w:w="0" w:type="auto"/>
            <w:tcBorders>
              <w:left w:val="single" w:sz="4" w:space="0" w:color="auto"/>
              <w:bottom w:val="single" w:sz="4" w:space="0" w:color="auto"/>
              <w:right w:val="single" w:sz="4" w:space="0" w:color="auto"/>
            </w:tcBorders>
            <w:textDirection w:val="btLr"/>
            <w:vAlign w:val="center"/>
          </w:tcPr>
          <w:p w:rsidR="002F0F59" w:rsidRPr="005B24AD" w:rsidRDefault="002F0F59" w:rsidP="00763A1E">
            <w:pPr>
              <w:autoSpaceDE/>
              <w:autoSpaceDN/>
              <w:jc w:val="center"/>
              <w:rPr>
                <w:spacing w:val="-8"/>
                <w:sz w:val="28"/>
                <w:szCs w:val="28"/>
              </w:rPr>
            </w:pPr>
            <w:r w:rsidRPr="005B24AD">
              <w:rPr>
                <w:spacing w:val="-8"/>
                <w:sz w:val="28"/>
                <w:szCs w:val="28"/>
              </w:rPr>
              <w:t>Лекции</w:t>
            </w:r>
            <w:r>
              <w:rPr>
                <w:spacing w:val="-8"/>
                <w:sz w:val="28"/>
                <w:szCs w:val="28"/>
              </w:rPr>
              <w:t xml:space="preserve"> </w:t>
            </w:r>
          </w:p>
        </w:tc>
        <w:tc>
          <w:tcPr>
            <w:tcW w:w="0" w:type="auto"/>
            <w:tcBorders>
              <w:left w:val="single" w:sz="4" w:space="0" w:color="auto"/>
              <w:bottom w:val="single" w:sz="4" w:space="0" w:color="auto"/>
              <w:right w:val="single" w:sz="4" w:space="0" w:color="auto"/>
            </w:tcBorders>
            <w:textDirection w:val="btLr"/>
            <w:vAlign w:val="center"/>
          </w:tcPr>
          <w:p w:rsidR="002F0F59" w:rsidRPr="005B24AD" w:rsidRDefault="002F0F59" w:rsidP="00786DB4">
            <w:pPr>
              <w:autoSpaceDE/>
              <w:autoSpaceDN/>
              <w:jc w:val="center"/>
              <w:rPr>
                <w:spacing w:val="-8"/>
                <w:sz w:val="28"/>
                <w:szCs w:val="28"/>
              </w:rPr>
            </w:pPr>
            <w:r>
              <w:rPr>
                <w:spacing w:val="-8"/>
                <w:sz w:val="28"/>
                <w:szCs w:val="28"/>
              </w:rPr>
              <w:t>Практичес</w:t>
            </w:r>
            <w:r w:rsidRPr="005B24AD">
              <w:rPr>
                <w:spacing w:val="-8"/>
                <w:sz w:val="28"/>
                <w:szCs w:val="28"/>
              </w:rPr>
              <w:t>кие заняти</w:t>
            </w:r>
            <w:r w:rsidR="00786DB4">
              <w:rPr>
                <w:spacing w:val="-8"/>
                <w:sz w:val="28"/>
                <w:szCs w:val="28"/>
              </w:rPr>
              <w:t>я</w:t>
            </w:r>
            <w:r w:rsidRPr="005B24AD">
              <w:rPr>
                <w:spacing w:val="-8"/>
                <w:sz w:val="28"/>
                <w:szCs w:val="28"/>
              </w:rPr>
              <w:t xml:space="preserve"> </w:t>
            </w:r>
          </w:p>
        </w:tc>
        <w:tc>
          <w:tcPr>
            <w:tcW w:w="0" w:type="auto"/>
            <w:tcBorders>
              <w:left w:val="single" w:sz="4" w:space="0" w:color="auto"/>
              <w:bottom w:val="single" w:sz="4" w:space="0" w:color="auto"/>
            </w:tcBorders>
            <w:textDirection w:val="btLr"/>
            <w:vAlign w:val="center"/>
          </w:tcPr>
          <w:p w:rsidR="002F0F59" w:rsidRPr="005B24AD" w:rsidRDefault="002F0F59" w:rsidP="00763A1E">
            <w:pPr>
              <w:autoSpaceDE/>
              <w:autoSpaceDN/>
              <w:jc w:val="center"/>
              <w:rPr>
                <w:spacing w:val="-8"/>
                <w:sz w:val="28"/>
                <w:szCs w:val="28"/>
              </w:rPr>
            </w:pPr>
            <w:r>
              <w:rPr>
                <w:spacing w:val="-8"/>
                <w:sz w:val="28"/>
                <w:szCs w:val="28"/>
              </w:rPr>
              <w:t>Лабораторные занятия</w:t>
            </w:r>
          </w:p>
        </w:tc>
      </w:tr>
      <w:tr w:rsidR="002F0F59" w:rsidRPr="005B24AD" w:rsidTr="00763A1E">
        <w:trPr>
          <w:cantSplit/>
          <w:trHeight w:val="585"/>
        </w:trPr>
        <w:tc>
          <w:tcPr>
            <w:tcW w:w="0" w:type="auto"/>
            <w:tcBorders>
              <w:top w:val="single" w:sz="4" w:space="0" w:color="auto"/>
              <w:bottom w:val="single" w:sz="2" w:space="0" w:color="auto"/>
            </w:tcBorders>
            <w:vAlign w:val="center"/>
          </w:tcPr>
          <w:p w:rsidR="002F0F59" w:rsidRPr="005B24AD" w:rsidRDefault="002F0F59" w:rsidP="00763A1E">
            <w:pPr>
              <w:autoSpaceDE/>
              <w:autoSpaceDN/>
              <w:spacing w:line="360" w:lineRule="auto"/>
              <w:ind w:right="71"/>
              <w:jc w:val="center"/>
              <w:rPr>
                <w:sz w:val="28"/>
                <w:szCs w:val="28"/>
              </w:rPr>
            </w:pPr>
            <w:r w:rsidRPr="005B24AD">
              <w:rPr>
                <w:sz w:val="28"/>
                <w:szCs w:val="28"/>
              </w:rPr>
              <w:t>1.</w:t>
            </w:r>
          </w:p>
        </w:tc>
        <w:tc>
          <w:tcPr>
            <w:tcW w:w="0" w:type="auto"/>
            <w:tcBorders>
              <w:top w:val="single" w:sz="4" w:space="0" w:color="auto"/>
              <w:bottom w:val="single" w:sz="2" w:space="0" w:color="auto"/>
            </w:tcBorders>
          </w:tcPr>
          <w:p w:rsidR="002F0F59" w:rsidRPr="008F0FF4" w:rsidRDefault="002F0F59" w:rsidP="00406E3C">
            <w:pPr>
              <w:shd w:val="clear" w:color="auto" w:fill="FFFFFF"/>
              <w:adjustRightInd w:val="0"/>
              <w:spacing w:before="125"/>
              <w:jc w:val="both"/>
              <w:rPr>
                <w:b/>
                <w:color w:val="FF0000"/>
                <w:spacing w:val="-8"/>
                <w:sz w:val="28"/>
                <w:szCs w:val="28"/>
                <w:lang w:val="be-BY"/>
              </w:rPr>
            </w:pPr>
            <w:r w:rsidRPr="008F0FF4">
              <w:rPr>
                <w:rFonts w:ascii="Times New Roman CYR" w:hAnsi="Times New Roman CYR" w:cs="Times New Roman CYR"/>
                <w:b/>
                <w:snapToGrid w:val="0"/>
                <w:sz w:val="28"/>
                <w:szCs w:val="28"/>
              </w:rPr>
              <w:t xml:space="preserve">Оборудование </w:t>
            </w:r>
            <w:r>
              <w:rPr>
                <w:rFonts w:ascii="Times New Roman CYR" w:hAnsi="Times New Roman CYR" w:cs="Times New Roman CYR"/>
                <w:b/>
                <w:snapToGrid w:val="0"/>
                <w:sz w:val="28"/>
                <w:szCs w:val="28"/>
              </w:rPr>
              <w:t xml:space="preserve">учебного </w:t>
            </w:r>
            <w:r w:rsidRPr="008F0FF4">
              <w:rPr>
                <w:rFonts w:ascii="Times New Roman CYR" w:hAnsi="Times New Roman CYR" w:cs="Times New Roman CYR"/>
                <w:b/>
                <w:snapToGrid w:val="0"/>
                <w:sz w:val="28"/>
                <w:szCs w:val="28"/>
              </w:rPr>
              <w:t>графического процесса. Оформление чертежей. Обзор ГОСТ</w:t>
            </w:r>
          </w:p>
        </w:tc>
        <w:tc>
          <w:tcPr>
            <w:tcW w:w="0" w:type="auto"/>
            <w:tcBorders>
              <w:top w:val="single" w:sz="4" w:space="0" w:color="auto"/>
              <w:bottom w:val="single" w:sz="2" w:space="0" w:color="auto"/>
            </w:tcBorders>
            <w:vAlign w:val="center"/>
          </w:tcPr>
          <w:p w:rsidR="002F0F59" w:rsidRPr="008F0FF4" w:rsidRDefault="002F0F59" w:rsidP="00763A1E">
            <w:pPr>
              <w:autoSpaceDE/>
              <w:autoSpaceDN/>
              <w:spacing w:line="360" w:lineRule="auto"/>
              <w:ind w:right="-168"/>
              <w:jc w:val="center"/>
              <w:rPr>
                <w:b/>
                <w:sz w:val="28"/>
                <w:szCs w:val="28"/>
              </w:rPr>
            </w:pPr>
            <w:r w:rsidRPr="008F0FF4">
              <w:rPr>
                <w:b/>
                <w:sz w:val="28"/>
                <w:szCs w:val="28"/>
              </w:rPr>
              <w:t>4</w:t>
            </w:r>
          </w:p>
        </w:tc>
        <w:tc>
          <w:tcPr>
            <w:tcW w:w="0" w:type="auto"/>
            <w:tcBorders>
              <w:top w:val="single" w:sz="4" w:space="0" w:color="auto"/>
              <w:bottom w:val="single" w:sz="2" w:space="0" w:color="auto"/>
            </w:tcBorders>
            <w:vAlign w:val="center"/>
          </w:tcPr>
          <w:p w:rsidR="002F0F59" w:rsidRPr="008F0FF4" w:rsidRDefault="002F0F59" w:rsidP="00763A1E">
            <w:pPr>
              <w:autoSpaceDE/>
              <w:autoSpaceDN/>
              <w:spacing w:line="360" w:lineRule="auto"/>
              <w:ind w:right="-168"/>
              <w:jc w:val="center"/>
              <w:rPr>
                <w:b/>
                <w:sz w:val="28"/>
                <w:szCs w:val="28"/>
              </w:rPr>
            </w:pPr>
            <w:r w:rsidRPr="008F0FF4">
              <w:rPr>
                <w:b/>
                <w:sz w:val="28"/>
                <w:szCs w:val="28"/>
              </w:rPr>
              <w:t>2</w:t>
            </w:r>
          </w:p>
        </w:tc>
        <w:tc>
          <w:tcPr>
            <w:tcW w:w="0" w:type="auto"/>
            <w:tcBorders>
              <w:top w:val="single" w:sz="4" w:space="0" w:color="auto"/>
              <w:bottom w:val="single" w:sz="2" w:space="0" w:color="auto"/>
              <w:right w:val="single" w:sz="4" w:space="0" w:color="auto"/>
            </w:tcBorders>
            <w:vAlign w:val="center"/>
          </w:tcPr>
          <w:p w:rsidR="002F0F59" w:rsidRPr="008F0FF4" w:rsidRDefault="002F0F59" w:rsidP="00763A1E">
            <w:pPr>
              <w:autoSpaceDE/>
              <w:autoSpaceDN/>
              <w:spacing w:line="360" w:lineRule="auto"/>
              <w:ind w:right="-168"/>
              <w:jc w:val="center"/>
              <w:rPr>
                <w:b/>
                <w:sz w:val="28"/>
                <w:szCs w:val="28"/>
              </w:rPr>
            </w:pPr>
            <w:r w:rsidRPr="008F0FF4">
              <w:rPr>
                <w:b/>
                <w:sz w:val="28"/>
                <w:szCs w:val="28"/>
              </w:rPr>
              <w:t>2</w:t>
            </w:r>
          </w:p>
        </w:tc>
        <w:tc>
          <w:tcPr>
            <w:tcW w:w="0" w:type="auto"/>
            <w:tcBorders>
              <w:top w:val="single" w:sz="4" w:space="0" w:color="auto"/>
              <w:left w:val="single" w:sz="4" w:space="0" w:color="auto"/>
              <w:bottom w:val="single" w:sz="2" w:space="0" w:color="auto"/>
            </w:tcBorders>
            <w:vAlign w:val="center"/>
          </w:tcPr>
          <w:p w:rsidR="002F0F59" w:rsidRPr="008F0FF4" w:rsidRDefault="002F0F59" w:rsidP="00763A1E">
            <w:pPr>
              <w:autoSpaceDE/>
              <w:autoSpaceDN/>
              <w:spacing w:line="360" w:lineRule="auto"/>
              <w:ind w:right="-201"/>
              <w:jc w:val="center"/>
              <w:rPr>
                <w:b/>
                <w:sz w:val="28"/>
                <w:szCs w:val="28"/>
              </w:rPr>
            </w:pPr>
            <w:r w:rsidRPr="008F0FF4">
              <w:rPr>
                <w:b/>
                <w:sz w:val="28"/>
                <w:szCs w:val="28"/>
              </w:rPr>
              <w:t>-</w:t>
            </w:r>
          </w:p>
        </w:tc>
      </w:tr>
      <w:tr w:rsidR="002F0F59" w:rsidRPr="005B24AD" w:rsidTr="00763A1E">
        <w:trPr>
          <w:cantSplit/>
          <w:trHeight w:val="270"/>
        </w:trPr>
        <w:tc>
          <w:tcPr>
            <w:tcW w:w="0" w:type="auto"/>
            <w:tcBorders>
              <w:top w:val="single" w:sz="2" w:space="0" w:color="auto"/>
              <w:bottom w:val="single" w:sz="4" w:space="0" w:color="auto"/>
            </w:tcBorders>
            <w:vAlign w:val="center"/>
          </w:tcPr>
          <w:p w:rsidR="002F0F59" w:rsidRPr="005B24AD" w:rsidRDefault="002F0F59" w:rsidP="00763A1E">
            <w:pPr>
              <w:autoSpaceDE/>
              <w:autoSpaceDN/>
              <w:spacing w:line="360" w:lineRule="auto"/>
              <w:ind w:right="71"/>
              <w:jc w:val="center"/>
              <w:rPr>
                <w:spacing w:val="-14"/>
                <w:sz w:val="28"/>
                <w:szCs w:val="28"/>
              </w:rPr>
            </w:pPr>
            <w:r w:rsidRPr="005B24AD">
              <w:rPr>
                <w:spacing w:val="-14"/>
                <w:sz w:val="28"/>
                <w:szCs w:val="28"/>
              </w:rPr>
              <w:t>2.</w:t>
            </w:r>
          </w:p>
        </w:tc>
        <w:tc>
          <w:tcPr>
            <w:tcW w:w="0" w:type="auto"/>
            <w:tcBorders>
              <w:top w:val="single" w:sz="2" w:space="0" w:color="auto"/>
              <w:bottom w:val="single" w:sz="4" w:space="0" w:color="auto"/>
            </w:tcBorders>
          </w:tcPr>
          <w:p w:rsidR="002F0F59" w:rsidRPr="008F0FF4" w:rsidRDefault="002F0F59" w:rsidP="00406E3C">
            <w:pPr>
              <w:autoSpaceDE/>
              <w:autoSpaceDN/>
              <w:jc w:val="both"/>
              <w:rPr>
                <w:b/>
                <w:color w:val="000000"/>
                <w:spacing w:val="-8"/>
                <w:sz w:val="28"/>
                <w:szCs w:val="28"/>
              </w:rPr>
            </w:pPr>
            <w:r w:rsidRPr="008F0FF4">
              <w:rPr>
                <w:rFonts w:ascii="Times New Roman CYR" w:hAnsi="Times New Roman CYR" w:cs="Times New Roman CYR"/>
                <w:b/>
                <w:snapToGrid w:val="0"/>
                <w:sz w:val="28"/>
                <w:szCs w:val="28"/>
              </w:rPr>
              <w:t>Образование проекций. Точка. Прямая</w:t>
            </w:r>
          </w:p>
        </w:tc>
        <w:tc>
          <w:tcPr>
            <w:tcW w:w="0" w:type="auto"/>
            <w:tcBorders>
              <w:top w:val="single" w:sz="2" w:space="0" w:color="auto"/>
              <w:bottom w:val="single" w:sz="4" w:space="0" w:color="auto"/>
            </w:tcBorders>
            <w:vAlign w:val="center"/>
          </w:tcPr>
          <w:p w:rsidR="002F0F59" w:rsidRPr="008F0FF4" w:rsidRDefault="002F0F59" w:rsidP="00763A1E">
            <w:pPr>
              <w:autoSpaceDE/>
              <w:autoSpaceDN/>
              <w:spacing w:line="360" w:lineRule="auto"/>
              <w:ind w:right="-168"/>
              <w:jc w:val="center"/>
              <w:rPr>
                <w:b/>
                <w:sz w:val="28"/>
                <w:szCs w:val="28"/>
              </w:rPr>
            </w:pPr>
            <w:r w:rsidRPr="008F0FF4">
              <w:rPr>
                <w:b/>
                <w:sz w:val="28"/>
                <w:szCs w:val="28"/>
              </w:rPr>
              <w:t>6</w:t>
            </w:r>
          </w:p>
        </w:tc>
        <w:tc>
          <w:tcPr>
            <w:tcW w:w="0" w:type="auto"/>
            <w:tcBorders>
              <w:top w:val="single" w:sz="2" w:space="0" w:color="auto"/>
              <w:bottom w:val="single" w:sz="4" w:space="0" w:color="auto"/>
            </w:tcBorders>
            <w:vAlign w:val="center"/>
          </w:tcPr>
          <w:p w:rsidR="002F0F59" w:rsidRPr="008F0FF4" w:rsidRDefault="002F0F59" w:rsidP="00763A1E">
            <w:pPr>
              <w:autoSpaceDE/>
              <w:autoSpaceDN/>
              <w:spacing w:line="360" w:lineRule="auto"/>
              <w:ind w:right="-168"/>
              <w:jc w:val="center"/>
              <w:rPr>
                <w:b/>
                <w:sz w:val="28"/>
                <w:szCs w:val="28"/>
              </w:rPr>
            </w:pPr>
            <w:r w:rsidRPr="008F0FF4">
              <w:rPr>
                <w:b/>
                <w:sz w:val="28"/>
                <w:szCs w:val="28"/>
              </w:rPr>
              <w:t>2</w:t>
            </w:r>
          </w:p>
        </w:tc>
        <w:tc>
          <w:tcPr>
            <w:tcW w:w="0" w:type="auto"/>
            <w:tcBorders>
              <w:top w:val="single" w:sz="2" w:space="0" w:color="auto"/>
              <w:bottom w:val="single" w:sz="4" w:space="0" w:color="auto"/>
              <w:right w:val="single" w:sz="4" w:space="0" w:color="auto"/>
            </w:tcBorders>
            <w:vAlign w:val="center"/>
          </w:tcPr>
          <w:p w:rsidR="002F0F59" w:rsidRPr="008F0FF4" w:rsidRDefault="002F0F59" w:rsidP="00763A1E">
            <w:pPr>
              <w:autoSpaceDE/>
              <w:autoSpaceDN/>
              <w:spacing w:line="360" w:lineRule="auto"/>
              <w:ind w:right="-168"/>
              <w:jc w:val="center"/>
              <w:rPr>
                <w:b/>
                <w:sz w:val="28"/>
                <w:szCs w:val="28"/>
              </w:rPr>
            </w:pPr>
            <w:r w:rsidRPr="008F0FF4">
              <w:rPr>
                <w:b/>
                <w:sz w:val="28"/>
                <w:szCs w:val="28"/>
              </w:rPr>
              <w:t>2</w:t>
            </w:r>
          </w:p>
        </w:tc>
        <w:tc>
          <w:tcPr>
            <w:tcW w:w="0" w:type="auto"/>
            <w:tcBorders>
              <w:top w:val="single" w:sz="2" w:space="0" w:color="auto"/>
              <w:left w:val="single" w:sz="4" w:space="0" w:color="auto"/>
              <w:bottom w:val="single" w:sz="4" w:space="0" w:color="auto"/>
            </w:tcBorders>
            <w:vAlign w:val="center"/>
          </w:tcPr>
          <w:p w:rsidR="002F0F59" w:rsidRPr="008F0FF4" w:rsidRDefault="002F0F59" w:rsidP="00763A1E">
            <w:pPr>
              <w:autoSpaceDE/>
              <w:autoSpaceDN/>
              <w:spacing w:line="360" w:lineRule="auto"/>
              <w:ind w:right="-201"/>
              <w:jc w:val="center"/>
              <w:rPr>
                <w:b/>
                <w:sz w:val="28"/>
                <w:szCs w:val="28"/>
              </w:rPr>
            </w:pPr>
            <w:r w:rsidRPr="008F0FF4">
              <w:rPr>
                <w:b/>
                <w:sz w:val="28"/>
                <w:szCs w:val="28"/>
              </w:rPr>
              <w:t>2</w:t>
            </w:r>
          </w:p>
        </w:tc>
      </w:tr>
      <w:tr w:rsidR="002F0F59" w:rsidRPr="005B24AD" w:rsidTr="00763A1E">
        <w:trPr>
          <w:cantSplit/>
          <w:trHeight w:val="420"/>
        </w:trPr>
        <w:tc>
          <w:tcPr>
            <w:tcW w:w="0" w:type="auto"/>
            <w:tcBorders>
              <w:top w:val="single" w:sz="4" w:space="0" w:color="auto"/>
              <w:bottom w:val="single" w:sz="4" w:space="0" w:color="auto"/>
            </w:tcBorders>
            <w:vAlign w:val="center"/>
          </w:tcPr>
          <w:p w:rsidR="002F0F59" w:rsidRPr="005B24AD" w:rsidRDefault="002F0F59" w:rsidP="00763A1E">
            <w:pPr>
              <w:autoSpaceDE/>
              <w:autoSpaceDN/>
              <w:spacing w:line="360" w:lineRule="auto"/>
              <w:ind w:right="71"/>
              <w:jc w:val="center"/>
              <w:rPr>
                <w:spacing w:val="-14"/>
                <w:sz w:val="28"/>
                <w:szCs w:val="28"/>
              </w:rPr>
            </w:pPr>
            <w:r w:rsidRPr="005B24AD">
              <w:rPr>
                <w:spacing w:val="-14"/>
                <w:sz w:val="28"/>
                <w:szCs w:val="28"/>
              </w:rPr>
              <w:t>3.</w:t>
            </w:r>
          </w:p>
        </w:tc>
        <w:tc>
          <w:tcPr>
            <w:tcW w:w="0" w:type="auto"/>
            <w:tcBorders>
              <w:top w:val="single" w:sz="4" w:space="0" w:color="auto"/>
              <w:bottom w:val="single" w:sz="4" w:space="0" w:color="auto"/>
            </w:tcBorders>
          </w:tcPr>
          <w:p w:rsidR="002F0F59" w:rsidRPr="008F0FF4" w:rsidRDefault="002F0F59" w:rsidP="00406E3C">
            <w:pPr>
              <w:autoSpaceDE/>
              <w:autoSpaceDN/>
              <w:jc w:val="both"/>
              <w:rPr>
                <w:b/>
                <w:color w:val="000000"/>
                <w:spacing w:val="-8"/>
                <w:sz w:val="28"/>
                <w:szCs w:val="28"/>
              </w:rPr>
            </w:pPr>
            <w:r w:rsidRPr="008F0FF4">
              <w:rPr>
                <w:rFonts w:ascii="Times New Roman CYR" w:hAnsi="Times New Roman CYR" w:cs="Times New Roman CYR"/>
                <w:b/>
                <w:snapToGrid w:val="0"/>
                <w:sz w:val="28"/>
                <w:szCs w:val="28"/>
              </w:rPr>
              <w:t>Плоскость. Взаимное положение прямой и    плоскости, двух плоскостей</w:t>
            </w:r>
          </w:p>
        </w:tc>
        <w:tc>
          <w:tcPr>
            <w:tcW w:w="0" w:type="auto"/>
            <w:tcBorders>
              <w:top w:val="single" w:sz="4" w:space="0" w:color="auto"/>
              <w:bottom w:val="single" w:sz="4" w:space="0" w:color="auto"/>
            </w:tcBorders>
            <w:vAlign w:val="center"/>
          </w:tcPr>
          <w:p w:rsidR="002F0F59" w:rsidRPr="008F0FF4" w:rsidRDefault="002F0F59" w:rsidP="00763A1E">
            <w:pPr>
              <w:autoSpaceDE/>
              <w:autoSpaceDN/>
              <w:spacing w:line="360" w:lineRule="auto"/>
              <w:ind w:right="-168"/>
              <w:jc w:val="center"/>
              <w:rPr>
                <w:b/>
                <w:spacing w:val="-14"/>
                <w:sz w:val="26"/>
                <w:szCs w:val="26"/>
                <w:lang w:val="be-BY"/>
              </w:rPr>
            </w:pPr>
            <w:r w:rsidRPr="008F0FF4">
              <w:rPr>
                <w:b/>
                <w:spacing w:val="-14"/>
                <w:sz w:val="26"/>
                <w:szCs w:val="26"/>
                <w:lang w:val="be-BY"/>
              </w:rPr>
              <w:t>6</w:t>
            </w:r>
          </w:p>
        </w:tc>
        <w:tc>
          <w:tcPr>
            <w:tcW w:w="0" w:type="auto"/>
            <w:tcBorders>
              <w:top w:val="single" w:sz="4" w:space="0" w:color="auto"/>
              <w:bottom w:val="single" w:sz="4" w:space="0" w:color="auto"/>
            </w:tcBorders>
            <w:vAlign w:val="center"/>
          </w:tcPr>
          <w:p w:rsidR="002F0F59" w:rsidRPr="008F0FF4" w:rsidRDefault="002F0F59" w:rsidP="00763A1E">
            <w:pPr>
              <w:autoSpaceDE/>
              <w:autoSpaceDN/>
              <w:spacing w:line="360" w:lineRule="auto"/>
              <w:ind w:right="-168"/>
              <w:jc w:val="center"/>
              <w:rPr>
                <w:b/>
                <w:sz w:val="28"/>
                <w:szCs w:val="28"/>
                <w:lang w:val="be-BY"/>
              </w:rPr>
            </w:pPr>
            <w:r w:rsidRPr="008F0FF4">
              <w:rPr>
                <w:b/>
                <w:sz w:val="28"/>
                <w:szCs w:val="28"/>
                <w:lang w:val="be-BY"/>
              </w:rPr>
              <w:t>2</w:t>
            </w:r>
          </w:p>
        </w:tc>
        <w:tc>
          <w:tcPr>
            <w:tcW w:w="0" w:type="auto"/>
            <w:tcBorders>
              <w:top w:val="single" w:sz="4" w:space="0" w:color="auto"/>
              <w:bottom w:val="single" w:sz="4" w:space="0" w:color="auto"/>
              <w:right w:val="single" w:sz="4" w:space="0" w:color="auto"/>
            </w:tcBorders>
            <w:vAlign w:val="center"/>
          </w:tcPr>
          <w:p w:rsidR="002F0F59" w:rsidRPr="008F0FF4" w:rsidRDefault="002F0F59" w:rsidP="00763A1E">
            <w:pPr>
              <w:autoSpaceDE/>
              <w:autoSpaceDN/>
              <w:spacing w:line="360" w:lineRule="auto"/>
              <w:ind w:right="-168"/>
              <w:jc w:val="center"/>
              <w:rPr>
                <w:b/>
                <w:sz w:val="26"/>
                <w:szCs w:val="26"/>
                <w:lang w:val="be-BY"/>
              </w:rPr>
            </w:pPr>
            <w:r w:rsidRPr="008F0FF4">
              <w:rPr>
                <w:b/>
                <w:sz w:val="26"/>
                <w:szCs w:val="26"/>
                <w:lang w:val="be-BY"/>
              </w:rPr>
              <w:t>2</w:t>
            </w:r>
          </w:p>
        </w:tc>
        <w:tc>
          <w:tcPr>
            <w:tcW w:w="0" w:type="auto"/>
            <w:tcBorders>
              <w:top w:val="single" w:sz="4" w:space="0" w:color="auto"/>
              <w:left w:val="single" w:sz="4" w:space="0" w:color="auto"/>
              <w:bottom w:val="single" w:sz="4" w:space="0" w:color="auto"/>
            </w:tcBorders>
            <w:vAlign w:val="center"/>
          </w:tcPr>
          <w:p w:rsidR="002F0F59" w:rsidRPr="008F0FF4" w:rsidRDefault="002F0F59" w:rsidP="00763A1E">
            <w:pPr>
              <w:autoSpaceDE/>
              <w:autoSpaceDN/>
              <w:spacing w:line="360" w:lineRule="auto"/>
              <w:ind w:right="-201"/>
              <w:jc w:val="center"/>
              <w:rPr>
                <w:b/>
                <w:sz w:val="26"/>
                <w:szCs w:val="26"/>
                <w:lang w:val="be-BY"/>
              </w:rPr>
            </w:pPr>
            <w:r w:rsidRPr="008F0FF4">
              <w:rPr>
                <w:b/>
                <w:sz w:val="26"/>
                <w:szCs w:val="26"/>
                <w:lang w:val="be-BY"/>
              </w:rPr>
              <w:t>2</w:t>
            </w:r>
          </w:p>
        </w:tc>
      </w:tr>
      <w:tr w:rsidR="002F0F59" w:rsidRPr="005B24AD" w:rsidTr="00763A1E">
        <w:trPr>
          <w:cantSplit/>
          <w:trHeight w:val="465"/>
        </w:trPr>
        <w:tc>
          <w:tcPr>
            <w:tcW w:w="0" w:type="auto"/>
            <w:tcBorders>
              <w:top w:val="single" w:sz="4" w:space="0" w:color="auto"/>
              <w:bottom w:val="single" w:sz="4" w:space="0" w:color="auto"/>
            </w:tcBorders>
            <w:vAlign w:val="center"/>
          </w:tcPr>
          <w:p w:rsidR="002F0F59" w:rsidRPr="005B24AD" w:rsidRDefault="002F0F59" w:rsidP="00763A1E">
            <w:pPr>
              <w:autoSpaceDE/>
              <w:autoSpaceDN/>
              <w:spacing w:line="360" w:lineRule="auto"/>
              <w:ind w:right="71"/>
              <w:jc w:val="center"/>
              <w:rPr>
                <w:spacing w:val="-14"/>
                <w:sz w:val="28"/>
                <w:szCs w:val="28"/>
                <w:lang w:val="be-BY"/>
              </w:rPr>
            </w:pPr>
            <w:r w:rsidRPr="005B24AD">
              <w:rPr>
                <w:spacing w:val="-14"/>
                <w:sz w:val="28"/>
                <w:szCs w:val="28"/>
                <w:lang w:val="be-BY"/>
              </w:rPr>
              <w:t>4.</w:t>
            </w:r>
          </w:p>
        </w:tc>
        <w:tc>
          <w:tcPr>
            <w:tcW w:w="0" w:type="auto"/>
            <w:tcBorders>
              <w:top w:val="single" w:sz="4" w:space="0" w:color="auto"/>
              <w:bottom w:val="single" w:sz="4" w:space="0" w:color="auto"/>
            </w:tcBorders>
          </w:tcPr>
          <w:p w:rsidR="002F0F59" w:rsidRPr="008F0FF4" w:rsidRDefault="002F0F59" w:rsidP="00406E3C">
            <w:pPr>
              <w:autoSpaceDE/>
              <w:autoSpaceDN/>
              <w:ind w:right="74"/>
              <w:jc w:val="both"/>
              <w:rPr>
                <w:b/>
                <w:spacing w:val="-8"/>
                <w:sz w:val="28"/>
                <w:szCs w:val="28"/>
              </w:rPr>
            </w:pPr>
            <w:r w:rsidRPr="008F0FF4">
              <w:rPr>
                <w:rFonts w:ascii="Times New Roman CYR" w:hAnsi="Times New Roman CYR" w:cs="Times New Roman CYR"/>
                <w:b/>
                <w:snapToGrid w:val="0"/>
                <w:sz w:val="28"/>
                <w:szCs w:val="28"/>
              </w:rPr>
              <w:t>Способы преобразования проекций</w:t>
            </w:r>
          </w:p>
        </w:tc>
        <w:tc>
          <w:tcPr>
            <w:tcW w:w="0" w:type="auto"/>
            <w:tcBorders>
              <w:top w:val="single" w:sz="4" w:space="0" w:color="auto"/>
              <w:bottom w:val="single" w:sz="4" w:space="0" w:color="auto"/>
            </w:tcBorders>
            <w:vAlign w:val="center"/>
          </w:tcPr>
          <w:p w:rsidR="002F0F59" w:rsidRPr="008F0FF4" w:rsidRDefault="002F0F59" w:rsidP="00763A1E">
            <w:pPr>
              <w:autoSpaceDE/>
              <w:autoSpaceDN/>
              <w:spacing w:line="360" w:lineRule="auto"/>
              <w:ind w:right="-168"/>
              <w:jc w:val="center"/>
              <w:rPr>
                <w:b/>
                <w:sz w:val="28"/>
                <w:szCs w:val="28"/>
              </w:rPr>
            </w:pPr>
            <w:r w:rsidRPr="008F0FF4">
              <w:rPr>
                <w:b/>
                <w:sz w:val="28"/>
                <w:szCs w:val="28"/>
              </w:rPr>
              <w:t>6</w:t>
            </w:r>
          </w:p>
        </w:tc>
        <w:tc>
          <w:tcPr>
            <w:tcW w:w="0" w:type="auto"/>
            <w:tcBorders>
              <w:top w:val="single" w:sz="4" w:space="0" w:color="auto"/>
              <w:bottom w:val="single" w:sz="4" w:space="0" w:color="auto"/>
            </w:tcBorders>
            <w:vAlign w:val="center"/>
          </w:tcPr>
          <w:p w:rsidR="002F0F59" w:rsidRPr="008F0FF4" w:rsidRDefault="002F0F59" w:rsidP="00763A1E">
            <w:pPr>
              <w:autoSpaceDE/>
              <w:autoSpaceDN/>
              <w:spacing w:line="360" w:lineRule="auto"/>
              <w:ind w:right="-168"/>
              <w:jc w:val="center"/>
              <w:rPr>
                <w:b/>
                <w:sz w:val="28"/>
                <w:szCs w:val="28"/>
              </w:rPr>
            </w:pPr>
            <w:r w:rsidRPr="008F0FF4">
              <w:rPr>
                <w:b/>
                <w:sz w:val="28"/>
                <w:szCs w:val="28"/>
              </w:rPr>
              <w:t>2</w:t>
            </w:r>
          </w:p>
        </w:tc>
        <w:tc>
          <w:tcPr>
            <w:tcW w:w="0" w:type="auto"/>
            <w:tcBorders>
              <w:top w:val="single" w:sz="4" w:space="0" w:color="auto"/>
              <w:bottom w:val="single" w:sz="4" w:space="0" w:color="auto"/>
              <w:right w:val="single" w:sz="4" w:space="0" w:color="auto"/>
            </w:tcBorders>
            <w:vAlign w:val="center"/>
          </w:tcPr>
          <w:p w:rsidR="002F0F59" w:rsidRPr="008F0FF4" w:rsidRDefault="002F0F59" w:rsidP="00763A1E">
            <w:pPr>
              <w:autoSpaceDE/>
              <w:autoSpaceDN/>
              <w:spacing w:line="360" w:lineRule="auto"/>
              <w:ind w:right="-168"/>
              <w:jc w:val="center"/>
              <w:rPr>
                <w:b/>
                <w:sz w:val="28"/>
                <w:szCs w:val="28"/>
              </w:rPr>
            </w:pPr>
            <w:r w:rsidRPr="008F0FF4">
              <w:rPr>
                <w:b/>
                <w:sz w:val="28"/>
                <w:szCs w:val="28"/>
              </w:rPr>
              <w:t>2</w:t>
            </w:r>
          </w:p>
        </w:tc>
        <w:tc>
          <w:tcPr>
            <w:tcW w:w="0" w:type="auto"/>
            <w:tcBorders>
              <w:top w:val="single" w:sz="4" w:space="0" w:color="auto"/>
              <w:left w:val="single" w:sz="4" w:space="0" w:color="auto"/>
              <w:bottom w:val="single" w:sz="4" w:space="0" w:color="auto"/>
            </w:tcBorders>
            <w:vAlign w:val="center"/>
          </w:tcPr>
          <w:p w:rsidR="002F0F59" w:rsidRPr="008F0FF4" w:rsidRDefault="002F0F59" w:rsidP="00763A1E">
            <w:pPr>
              <w:autoSpaceDE/>
              <w:autoSpaceDN/>
              <w:spacing w:line="360" w:lineRule="auto"/>
              <w:ind w:right="-201"/>
              <w:jc w:val="center"/>
              <w:rPr>
                <w:b/>
                <w:sz w:val="28"/>
                <w:szCs w:val="28"/>
              </w:rPr>
            </w:pPr>
            <w:r w:rsidRPr="008F0FF4">
              <w:rPr>
                <w:b/>
                <w:sz w:val="28"/>
                <w:szCs w:val="28"/>
              </w:rPr>
              <w:t>2</w:t>
            </w:r>
          </w:p>
        </w:tc>
      </w:tr>
      <w:tr w:rsidR="002F0F59" w:rsidRPr="005B24AD" w:rsidTr="00763A1E">
        <w:trPr>
          <w:cantSplit/>
          <w:trHeight w:val="625"/>
        </w:trPr>
        <w:tc>
          <w:tcPr>
            <w:tcW w:w="0" w:type="auto"/>
            <w:tcBorders>
              <w:top w:val="single" w:sz="4" w:space="0" w:color="auto"/>
              <w:bottom w:val="single" w:sz="4" w:space="0" w:color="auto"/>
            </w:tcBorders>
            <w:vAlign w:val="center"/>
          </w:tcPr>
          <w:p w:rsidR="002F0F59" w:rsidRPr="005B24AD" w:rsidRDefault="002F0F59" w:rsidP="00763A1E">
            <w:pPr>
              <w:autoSpaceDE/>
              <w:autoSpaceDN/>
              <w:spacing w:line="360" w:lineRule="auto"/>
              <w:ind w:right="71"/>
              <w:jc w:val="center"/>
              <w:rPr>
                <w:spacing w:val="-14"/>
                <w:sz w:val="28"/>
                <w:szCs w:val="28"/>
              </w:rPr>
            </w:pPr>
            <w:r w:rsidRPr="005B24AD">
              <w:rPr>
                <w:spacing w:val="-14"/>
                <w:sz w:val="28"/>
                <w:szCs w:val="28"/>
              </w:rPr>
              <w:t>5.</w:t>
            </w:r>
          </w:p>
        </w:tc>
        <w:tc>
          <w:tcPr>
            <w:tcW w:w="0" w:type="auto"/>
            <w:tcBorders>
              <w:top w:val="single" w:sz="4" w:space="0" w:color="auto"/>
              <w:bottom w:val="single" w:sz="4" w:space="0" w:color="auto"/>
            </w:tcBorders>
          </w:tcPr>
          <w:p w:rsidR="002F0F59" w:rsidRPr="008F0FF4" w:rsidRDefault="002F0F59" w:rsidP="00786DB4">
            <w:pPr>
              <w:autoSpaceDE/>
              <w:autoSpaceDN/>
              <w:ind w:right="74"/>
              <w:jc w:val="both"/>
              <w:rPr>
                <w:b/>
                <w:color w:val="FF0000"/>
                <w:spacing w:val="-8"/>
                <w:sz w:val="28"/>
                <w:szCs w:val="28"/>
              </w:rPr>
            </w:pPr>
            <w:r w:rsidRPr="008F0FF4">
              <w:rPr>
                <w:b/>
                <w:spacing w:val="-8"/>
                <w:sz w:val="28"/>
                <w:szCs w:val="28"/>
              </w:rPr>
              <w:t>Изображение кривых линий.</w:t>
            </w:r>
            <w:r w:rsidR="00786DB4">
              <w:rPr>
                <w:b/>
                <w:spacing w:val="-8"/>
                <w:sz w:val="28"/>
                <w:szCs w:val="28"/>
              </w:rPr>
              <w:t xml:space="preserve"> </w:t>
            </w:r>
            <w:r w:rsidRPr="008F0FF4">
              <w:rPr>
                <w:b/>
                <w:spacing w:val="-8"/>
                <w:sz w:val="28"/>
                <w:szCs w:val="28"/>
              </w:rPr>
              <w:t>Образование многогранных и кривых поверхностей</w:t>
            </w:r>
          </w:p>
        </w:tc>
        <w:tc>
          <w:tcPr>
            <w:tcW w:w="0" w:type="auto"/>
            <w:tcBorders>
              <w:top w:val="single" w:sz="4" w:space="0" w:color="auto"/>
              <w:bottom w:val="single" w:sz="4" w:space="0" w:color="auto"/>
            </w:tcBorders>
            <w:vAlign w:val="center"/>
          </w:tcPr>
          <w:p w:rsidR="002F0F59" w:rsidRPr="008F0FF4" w:rsidRDefault="002F0F59" w:rsidP="00763A1E">
            <w:pPr>
              <w:autoSpaceDE/>
              <w:autoSpaceDN/>
              <w:spacing w:line="360" w:lineRule="auto"/>
              <w:ind w:right="-168"/>
              <w:jc w:val="center"/>
              <w:rPr>
                <w:b/>
                <w:sz w:val="28"/>
                <w:szCs w:val="28"/>
              </w:rPr>
            </w:pPr>
            <w:r w:rsidRPr="008F0FF4">
              <w:rPr>
                <w:b/>
                <w:sz w:val="28"/>
                <w:szCs w:val="28"/>
              </w:rPr>
              <w:t>4</w:t>
            </w:r>
          </w:p>
        </w:tc>
        <w:tc>
          <w:tcPr>
            <w:tcW w:w="0" w:type="auto"/>
            <w:tcBorders>
              <w:top w:val="single" w:sz="4" w:space="0" w:color="auto"/>
              <w:bottom w:val="single" w:sz="4" w:space="0" w:color="auto"/>
            </w:tcBorders>
            <w:vAlign w:val="center"/>
          </w:tcPr>
          <w:p w:rsidR="002F0F59" w:rsidRPr="008F0FF4" w:rsidRDefault="002F0F59" w:rsidP="00763A1E">
            <w:pPr>
              <w:autoSpaceDE/>
              <w:autoSpaceDN/>
              <w:spacing w:line="360" w:lineRule="auto"/>
              <w:ind w:right="-168"/>
              <w:jc w:val="center"/>
              <w:rPr>
                <w:b/>
                <w:sz w:val="28"/>
                <w:szCs w:val="28"/>
              </w:rPr>
            </w:pPr>
            <w:r w:rsidRPr="008F0FF4">
              <w:rPr>
                <w:b/>
                <w:sz w:val="28"/>
                <w:szCs w:val="28"/>
              </w:rPr>
              <w:t>2</w:t>
            </w:r>
          </w:p>
        </w:tc>
        <w:tc>
          <w:tcPr>
            <w:tcW w:w="0" w:type="auto"/>
            <w:tcBorders>
              <w:top w:val="single" w:sz="4" w:space="0" w:color="auto"/>
              <w:bottom w:val="single" w:sz="4" w:space="0" w:color="auto"/>
              <w:right w:val="single" w:sz="4" w:space="0" w:color="auto"/>
            </w:tcBorders>
            <w:vAlign w:val="center"/>
          </w:tcPr>
          <w:p w:rsidR="002F0F59" w:rsidRPr="008F0FF4" w:rsidRDefault="002F0F59" w:rsidP="00763A1E">
            <w:pPr>
              <w:autoSpaceDE/>
              <w:autoSpaceDN/>
              <w:spacing w:line="360" w:lineRule="auto"/>
              <w:ind w:right="-168"/>
              <w:jc w:val="center"/>
              <w:rPr>
                <w:b/>
                <w:sz w:val="28"/>
                <w:szCs w:val="28"/>
              </w:rPr>
            </w:pPr>
            <w:r w:rsidRPr="008F0FF4">
              <w:rPr>
                <w:b/>
                <w:sz w:val="28"/>
                <w:szCs w:val="28"/>
              </w:rPr>
              <w:t>-</w:t>
            </w:r>
          </w:p>
        </w:tc>
        <w:tc>
          <w:tcPr>
            <w:tcW w:w="0" w:type="auto"/>
            <w:tcBorders>
              <w:top w:val="single" w:sz="4" w:space="0" w:color="auto"/>
              <w:left w:val="single" w:sz="4" w:space="0" w:color="auto"/>
              <w:bottom w:val="single" w:sz="4" w:space="0" w:color="auto"/>
            </w:tcBorders>
            <w:vAlign w:val="center"/>
          </w:tcPr>
          <w:p w:rsidR="002F0F59" w:rsidRPr="008F0FF4" w:rsidRDefault="002F0F59" w:rsidP="00763A1E">
            <w:pPr>
              <w:autoSpaceDE/>
              <w:autoSpaceDN/>
              <w:spacing w:line="360" w:lineRule="auto"/>
              <w:ind w:right="-201"/>
              <w:jc w:val="center"/>
              <w:rPr>
                <w:b/>
                <w:sz w:val="28"/>
                <w:szCs w:val="28"/>
              </w:rPr>
            </w:pPr>
            <w:r w:rsidRPr="008F0FF4">
              <w:rPr>
                <w:b/>
                <w:sz w:val="28"/>
                <w:szCs w:val="28"/>
              </w:rPr>
              <w:t>2</w:t>
            </w:r>
          </w:p>
        </w:tc>
      </w:tr>
      <w:tr w:rsidR="002F0F59" w:rsidRPr="005B24AD" w:rsidTr="00763A1E">
        <w:trPr>
          <w:cantSplit/>
          <w:trHeight w:val="356"/>
        </w:trPr>
        <w:tc>
          <w:tcPr>
            <w:tcW w:w="0" w:type="auto"/>
            <w:tcBorders>
              <w:top w:val="single" w:sz="4" w:space="0" w:color="auto"/>
              <w:bottom w:val="single" w:sz="4" w:space="0" w:color="auto"/>
            </w:tcBorders>
            <w:vAlign w:val="center"/>
          </w:tcPr>
          <w:p w:rsidR="002F0F59" w:rsidRPr="005B24AD" w:rsidRDefault="002F0F59" w:rsidP="00763A1E">
            <w:pPr>
              <w:autoSpaceDE/>
              <w:autoSpaceDN/>
              <w:spacing w:line="360" w:lineRule="auto"/>
              <w:ind w:right="71"/>
              <w:jc w:val="center"/>
              <w:rPr>
                <w:spacing w:val="-14"/>
                <w:sz w:val="28"/>
                <w:szCs w:val="28"/>
                <w:lang w:val="be-BY"/>
              </w:rPr>
            </w:pPr>
            <w:r w:rsidRPr="005B24AD">
              <w:rPr>
                <w:spacing w:val="-14"/>
                <w:sz w:val="28"/>
                <w:szCs w:val="28"/>
                <w:lang w:val="be-BY"/>
              </w:rPr>
              <w:t>6.</w:t>
            </w:r>
          </w:p>
        </w:tc>
        <w:tc>
          <w:tcPr>
            <w:tcW w:w="0" w:type="auto"/>
            <w:tcBorders>
              <w:top w:val="single" w:sz="4" w:space="0" w:color="auto"/>
              <w:bottom w:val="single" w:sz="4" w:space="0" w:color="auto"/>
            </w:tcBorders>
          </w:tcPr>
          <w:p w:rsidR="002F0F59" w:rsidRPr="008F0FF4" w:rsidRDefault="002F0F59" w:rsidP="00406E3C">
            <w:pPr>
              <w:autoSpaceDE/>
              <w:autoSpaceDN/>
              <w:jc w:val="both"/>
              <w:rPr>
                <w:b/>
                <w:color w:val="FF0000"/>
                <w:spacing w:val="-8"/>
                <w:sz w:val="28"/>
                <w:szCs w:val="28"/>
              </w:rPr>
            </w:pPr>
            <w:r>
              <w:rPr>
                <w:rFonts w:ascii="Times New Roman CYR" w:hAnsi="Times New Roman CYR" w:cs="Times New Roman CYR"/>
                <w:b/>
                <w:snapToGrid w:val="0"/>
                <w:sz w:val="28"/>
                <w:szCs w:val="28"/>
              </w:rPr>
              <w:t>Пересечение</w:t>
            </w:r>
            <w:r w:rsidRPr="008F0FF4">
              <w:rPr>
                <w:rFonts w:ascii="Times New Roman CYR" w:hAnsi="Times New Roman CYR" w:cs="Times New Roman CYR"/>
                <w:b/>
                <w:snapToGrid w:val="0"/>
                <w:sz w:val="28"/>
                <w:szCs w:val="28"/>
              </w:rPr>
              <w:t xml:space="preserve"> прямых и плоскостей с многогранными поверхностями</w:t>
            </w:r>
          </w:p>
        </w:tc>
        <w:tc>
          <w:tcPr>
            <w:tcW w:w="0" w:type="auto"/>
            <w:tcBorders>
              <w:top w:val="single" w:sz="4" w:space="0" w:color="auto"/>
              <w:bottom w:val="single" w:sz="4" w:space="0" w:color="auto"/>
            </w:tcBorders>
            <w:vAlign w:val="center"/>
          </w:tcPr>
          <w:p w:rsidR="002F0F59" w:rsidRPr="008F0FF4" w:rsidRDefault="002F0F59" w:rsidP="00763A1E">
            <w:pPr>
              <w:autoSpaceDE/>
              <w:autoSpaceDN/>
              <w:spacing w:line="360" w:lineRule="auto"/>
              <w:ind w:left="-108" w:right="-168"/>
              <w:jc w:val="center"/>
              <w:rPr>
                <w:b/>
                <w:spacing w:val="-14"/>
                <w:sz w:val="26"/>
                <w:szCs w:val="26"/>
                <w:lang w:val="be-BY"/>
              </w:rPr>
            </w:pPr>
            <w:r w:rsidRPr="008F0FF4">
              <w:rPr>
                <w:b/>
                <w:spacing w:val="-14"/>
                <w:sz w:val="26"/>
                <w:szCs w:val="26"/>
                <w:lang w:val="be-BY"/>
              </w:rPr>
              <w:t>5</w:t>
            </w:r>
          </w:p>
        </w:tc>
        <w:tc>
          <w:tcPr>
            <w:tcW w:w="0" w:type="auto"/>
            <w:tcBorders>
              <w:top w:val="single" w:sz="4" w:space="0" w:color="auto"/>
              <w:bottom w:val="single" w:sz="4" w:space="0" w:color="auto"/>
            </w:tcBorders>
            <w:vAlign w:val="center"/>
          </w:tcPr>
          <w:p w:rsidR="002F0F59" w:rsidRPr="008F0FF4" w:rsidRDefault="002F0F59" w:rsidP="00763A1E">
            <w:pPr>
              <w:autoSpaceDE/>
              <w:autoSpaceDN/>
              <w:spacing w:line="360" w:lineRule="auto"/>
              <w:ind w:left="-108" w:right="-168"/>
              <w:jc w:val="center"/>
              <w:rPr>
                <w:b/>
                <w:spacing w:val="-14"/>
                <w:sz w:val="28"/>
                <w:szCs w:val="28"/>
                <w:lang w:val="be-BY"/>
              </w:rPr>
            </w:pPr>
            <w:r w:rsidRPr="008F0FF4">
              <w:rPr>
                <w:b/>
                <w:spacing w:val="-14"/>
                <w:sz w:val="28"/>
                <w:szCs w:val="28"/>
                <w:lang w:val="be-BY"/>
              </w:rPr>
              <w:t>2</w:t>
            </w:r>
          </w:p>
        </w:tc>
        <w:tc>
          <w:tcPr>
            <w:tcW w:w="0" w:type="auto"/>
            <w:tcBorders>
              <w:top w:val="single" w:sz="4" w:space="0" w:color="auto"/>
              <w:bottom w:val="single" w:sz="4" w:space="0" w:color="auto"/>
              <w:right w:val="single" w:sz="4" w:space="0" w:color="auto"/>
            </w:tcBorders>
            <w:vAlign w:val="center"/>
          </w:tcPr>
          <w:p w:rsidR="002F0F59" w:rsidRPr="008F0FF4" w:rsidRDefault="002F0F59" w:rsidP="00763A1E">
            <w:pPr>
              <w:autoSpaceDE/>
              <w:autoSpaceDN/>
              <w:spacing w:line="360" w:lineRule="auto"/>
              <w:ind w:left="-108" w:right="-168"/>
              <w:jc w:val="center"/>
              <w:rPr>
                <w:b/>
                <w:spacing w:val="-14"/>
                <w:sz w:val="26"/>
                <w:szCs w:val="26"/>
              </w:rPr>
            </w:pPr>
            <w:r w:rsidRPr="008F0FF4">
              <w:rPr>
                <w:b/>
                <w:spacing w:val="-14"/>
                <w:sz w:val="26"/>
                <w:szCs w:val="26"/>
              </w:rPr>
              <w:t>2</w:t>
            </w:r>
          </w:p>
        </w:tc>
        <w:tc>
          <w:tcPr>
            <w:tcW w:w="0" w:type="auto"/>
            <w:tcBorders>
              <w:top w:val="single" w:sz="4" w:space="0" w:color="auto"/>
              <w:left w:val="single" w:sz="4" w:space="0" w:color="auto"/>
              <w:bottom w:val="single" w:sz="4" w:space="0" w:color="auto"/>
            </w:tcBorders>
            <w:vAlign w:val="center"/>
          </w:tcPr>
          <w:p w:rsidR="002F0F59" w:rsidRPr="008F0FF4" w:rsidRDefault="002F0F59" w:rsidP="00763A1E">
            <w:pPr>
              <w:autoSpaceDE/>
              <w:autoSpaceDN/>
              <w:spacing w:line="360" w:lineRule="auto"/>
              <w:ind w:left="-108" w:right="-201"/>
              <w:jc w:val="center"/>
              <w:rPr>
                <w:b/>
                <w:spacing w:val="-14"/>
                <w:sz w:val="26"/>
                <w:szCs w:val="26"/>
              </w:rPr>
            </w:pPr>
            <w:r w:rsidRPr="008F0FF4">
              <w:rPr>
                <w:b/>
                <w:spacing w:val="-14"/>
                <w:sz w:val="26"/>
                <w:szCs w:val="26"/>
              </w:rPr>
              <w:t>1</w:t>
            </w:r>
          </w:p>
        </w:tc>
      </w:tr>
      <w:tr w:rsidR="002F0F59" w:rsidRPr="005B24AD" w:rsidTr="00763A1E">
        <w:trPr>
          <w:cantSplit/>
          <w:trHeight w:val="529"/>
        </w:trPr>
        <w:tc>
          <w:tcPr>
            <w:tcW w:w="0" w:type="auto"/>
            <w:tcBorders>
              <w:top w:val="single" w:sz="4" w:space="0" w:color="auto"/>
              <w:bottom w:val="single" w:sz="2" w:space="0" w:color="auto"/>
            </w:tcBorders>
            <w:vAlign w:val="center"/>
          </w:tcPr>
          <w:p w:rsidR="002F0F59" w:rsidRPr="005B24AD" w:rsidRDefault="002F0F59" w:rsidP="00763A1E">
            <w:pPr>
              <w:autoSpaceDE/>
              <w:autoSpaceDN/>
              <w:spacing w:line="360" w:lineRule="auto"/>
              <w:ind w:right="71"/>
              <w:jc w:val="center"/>
              <w:rPr>
                <w:spacing w:val="-14"/>
                <w:sz w:val="28"/>
                <w:szCs w:val="28"/>
                <w:lang w:val="be-BY"/>
              </w:rPr>
            </w:pPr>
            <w:r w:rsidRPr="005B24AD">
              <w:rPr>
                <w:spacing w:val="-14"/>
                <w:sz w:val="28"/>
                <w:szCs w:val="28"/>
              </w:rPr>
              <w:t>7.</w:t>
            </w:r>
          </w:p>
        </w:tc>
        <w:tc>
          <w:tcPr>
            <w:tcW w:w="0" w:type="auto"/>
            <w:tcBorders>
              <w:top w:val="single" w:sz="4" w:space="0" w:color="auto"/>
              <w:bottom w:val="single" w:sz="2" w:space="0" w:color="auto"/>
            </w:tcBorders>
          </w:tcPr>
          <w:p w:rsidR="002F0F59" w:rsidRPr="008F0FF4" w:rsidRDefault="00406E3C" w:rsidP="00406E3C">
            <w:pPr>
              <w:autoSpaceDE/>
              <w:autoSpaceDN/>
              <w:jc w:val="both"/>
              <w:rPr>
                <w:b/>
                <w:color w:val="FF0000"/>
                <w:spacing w:val="-8"/>
                <w:sz w:val="28"/>
                <w:szCs w:val="28"/>
              </w:rPr>
            </w:pPr>
            <w:r w:rsidRPr="008F0FF4">
              <w:rPr>
                <w:rFonts w:ascii="Times New Roman CYR" w:hAnsi="Times New Roman CYR" w:cs="Times New Roman CYR"/>
                <w:b/>
                <w:snapToGrid w:val="0"/>
                <w:sz w:val="28"/>
                <w:szCs w:val="28"/>
              </w:rPr>
              <w:t>Пересечение прямых</w:t>
            </w:r>
            <w:r w:rsidR="002F0F59" w:rsidRPr="008F0FF4">
              <w:rPr>
                <w:rFonts w:ascii="Times New Roman CYR" w:hAnsi="Times New Roman CYR" w:cs="Times New Roman CYR"/>
                <w:b/>
                <w:snapToGrid w:val="0"/>
                <w:sz w:val="28"/>
                <w:szCs w:val="28"/>
              </w:rPr>
              <w:t xml:space="preserve"> и плоскостей с криволинейными поверхностями</w:t>
            </w:r>
          </w:p>
        </w:tc>
        <w:tc>
          <w:tcPr>
            <w:tcW w:w="0" w:type="auto"/>
            <w:tcBorders>
              <w:top w:val="single" w:sz="4" w:space="0" w:color="auto"/>
              <w:bottom w:val="single" w:sz="2" w:space="0" w:color="auto"/>
            </w:tcBorders>
            <w:vAlign w:val="center"/>
          </w:tcPr>
          <w:p w:rsidR="002F0F59" w:rsidRPr="008F0FF4" w:rsidRDefault="002F0F59" w:rsidP="00763A1E">
            <w:pPr>
              <w:autoSpaceDE/>
              <w:autoSpaceDN/>
              <w:spacing w:line="360" w:lineRule="auto"/>
              <w:ind w:right="-168"/>
              <w:jc w:val="center"/>
              <w:rPr>
                <w:b/>
                <w:spacing w:val="-14"/>
                <w:sz w:val="26"/>
                <w:szCs w:val="26"/>
                <w:lang w:val="be-BY"/>
              </w:rPr>
            </w:pPr>
            <w:r w:rsidRPr="008F0FF4">
              <w:rPr>
                <w:b/>
                <w:spacing w:val="-14"/>
                <w:sz w:val="26"/>
                <w:szCs w:val="26"/>
                <w:lang w:val="be-BY"/>
              </w:rPr>
              <w:t>5</w:t>
            </w:r>
          </w:p>
        </w:tc>
        <w:tc>
          <w:tcPr>
            <w:tcW w:w="0" w:type="auto"/>
            <w:tcBorders>
              <w:top w:val="single" w:sz="4" w:space="0" w:color="auto"/>
              <w:bottom w:val="single" w:sz="2" w:space="0" w:color="auto"/>
            </w:tcBorders>
            <w:vAlign w:val="center"/>
          </w:tcPr>
          <w:p w:rsidR="002F0F59" w:rsidRPr="008F0FF4" w:rsidRDefault="002F0F59" w:rsidP="00763A1E">
            <w:pPr>
              <w:autoSpaceDE/>
              <w:autoSpaceDN/>
              <w:spacing w:line="360" w:lineRule="auto"/>
              <w:ind w:right="-168"/>
              <w:jc w:val="center"/>
              <w:rPr>
                <w:b/>
                <w:spacing w:val="-14"/>
                <w:sz w:val="28"/>
                <w:szCs w:val="28"/>
                <w:lang w:val="be-BY"/>
              </w:rPr>
            </w:pPr>
            <w:r w:rsidRPr="008F0FF4">
              <w:rPr>
                <w:b/>
                <w:spacing w:val="-14"/>
                <w:sz w:val="28"/>
                <w:szCs w:val="28"/>
                <w:lang w:val="be-BY"/>
              </w:rPr>
              <w:t>2</w:t>
            </w:r>
          </w:p>
        </w:tc>
        <w:tc>
          <w:tcPr>
            <w:tcW w:w="0" w:type="auto"/>
            <w:tcBorders>
              <w:top w:val="single" w:sz="4" w:space="0" w:color="auto"/>
              <w:bottom w:val="single" w:sz="2" w:space="0" w:color="auto"/>
              <w:right w:val="single" w:sz="4" w:space="0" w:color="auto"/>
            </w:tcBorders>
            <w:vAlign w:val="center"/>
          </w:tcPr>
          <w:p w:rsidR="002F0F59" w:rsidRPr="008F0FF4" w:rsidRDefault="002F0F59" w:rsidP="00763A1E">
            <w:pPr>
              <w:autoSpaceDE/>
              <w:autoSpaceDN/>
              <w:spacing w:line="360" w:lineRule="auto"/>
              <w:ind w:right="-168"/>
              <w:jc w:val="center"/>
              <w:rPr>
                <w:b/>
                <w:spacing w:val="-14"/>
                <w:sz w:val="26"/>
                <w:szCs w:val="26"/>
              </w:rPr>
            </w:pPr>
            <w:r w:rsidRPr="008F0FF4">
              <w:rPr>
                <w:b/>
                <w:spacing w:val="-14"/>
                <w:sz w:val="26"/>
                <w:szCs w:val="26"/>
              </w:rPr>
              <w:t>2</w:t>
            </w:r>
          </w:p>
        </w:tc>
        <w:tc>
          <w:tcPr>
            <w:tcW w:w="0" w:type="auto"/>
            <w:tcBorders>
              <w:top w:val="single" w:sz="4" w:space="0" w:color="auto"/>
              <w:left w:val="single" w:sz="4" w:space="0" w:color="auto"/>
              <w:bottom w:val="single" w:sz="2" w:space="0" w:color="auto"/>
            </w:tcBorders>
            <w:vAlign w:val="center"/>
          </w:tcPr>
          <w:p w:rsidR="002F0F59" w:rsidRPr="008F0FF4" w:rsidRDefault="002F0F59" w:rsidP="00763A1E">
            <w:pPr>
              <w:autoSpaceDE/>
              <w:autoSpaceDN/>
              <w:spacing w:line="360" w:lineRule="auto"/>
              <w:ind w:right="-201"/>
              <w:jc w:val="center"/>
              <w:rPr>
                <w:b/>
                <w:spacing w:val="-14"/>
                <w:sz w:val="26"/>
                <w:szCs w:val="26"/>
              </w:rPr>
            </w:pPr>
            <w:r w:rsidRPr="008F0FF4">
              <w:rPr>
                <w:b/>
                <w:spacing w:val="-14"/>
                <w:sz w:val="26"/>
                <w:szCs w:val="26"/>
              </w:rPr>
              <w:t>1</w:t>
            </w:r>
          </w:p>
        </w:tc>
      </w:tr>
      <w:tr w:rsidR="002F0F59" w:rsidRPr="005B24AD" w:rsidTr="00763A1E">
        <w:trPr>
          <w:cantSplit/>
          <w:trHeight w:val="585"/>
        </w:trPr>
        <w:tc>
          <w:tcPr>
            <w:tcW w:w="0" w:type="auto"/>
            <w:tcBorders>
              <w:top w:val="single" w:sz="2" w:space="0" w:color="auto"/>
            </w:tcBorders>
            <w:vAlign w:val="center"/>
          </w:tcPr>
          <w:p w:rsidR="002F0F59" w:rsidRPr="005B24AD" w:rsidRDefault="002F0F59" w:rsidP="00763A1E">
            <w:pPr>
              <w:autoSpaceDE/>
              <w:autoSpaceDN/>
              <w:spacing w:line="360" w:lineRule="auto"/>
              <w:ind w:right="72"/>
              <w:jc w:val="center"/>
              <w:rPr>
                <w:spacing w:val="-14"/>
                <w:sz w:val="28"/>
                <w:szCs w:val="28"/>
                <w:lang w:val="be-BY"/>
              </w:rPr>
            </w:pPr>
            <w:r w:rsidRPr="005B24AD">
              <w:rPr>
                <w:spacing w:val="-14"/>
                <w:sz w:val="28"/>
                <w:szCs w:val="28"/>
                <w:lang w:val="be-BY"/>
              </w:rPr>
              <w:t>8.</w:t>
            </w:r>
          </w:p>
        </w:tc>
        <w:tc>
          <w:tcPr>
            <w:tcW w:w="0" w:type="auto"/>
            <w:tcBorders>
              <w:top w:val="single" w:sz="2" w:space="0" w:color="auto"/>
            </w:tcBorders>
          </w:tcPr>
          <w:p w:rsidR="002F0F59" w:rsidRPr="008F0FF4" w:rsidRDefault="002F0F59" w:rsidP="00406E3C">
            <w:pPr>
              <w:autoSpaceDE/>
              <w:autoSpaceDN/>
              <w:jc w:val="both"/>
              <w:rPr>
                <w:b/>
                <w:spacing w:val="-8"/>
                <w:sz w:val="28"/>
                <w:szCs w:val="28"/>
              </w:rPr>
            </w:pPr>
            <w:r w:rsidRPr="008F0FF4">
              <w:rPr>
                <w:b/>
                <w:spacing w:val="-8"/>
                <w:sz w:val="28"/>
                <w:szCs w:val="28"/>
              </w:rPr>
              <w:t>Аксонометрические проекции плоских фигур, геометрических тел и моделей. Техническое рисование</w:t>
            </w:r>
          </w:p>
        </w:tc>
        <w:tc>
          <w:tcPr>
            <w:tcW w:w="0" w:type="auto"/>
            <w:tcBorders>
              <w:top w:val="single" w:sz="2" w:space="0" w:color="auto"/>
            </w:tcBorders>
            <w:vAlign w:val="center"/>
          </w:tcPr>
          <w:p w:rsidR="002F0F59" w:rsidRPr="008F0FF4" w:rsidRDefault="002F0F59" w:rsidP="00763A1E">
            <w:pPr>
              <w:autoSpaceDE/>
              <w:autoSpaceDN/>
              <w:spacing w:line="360" w:lineRule="auto"/>
              <w:ind w:right="-168"/>
              <w:jc w:val="center"/>
              <w:rPr>
                <w:b/>
                <w:bCs/>
                <w:sz w:val="28"/>
                <w:szCs w:val="28"/>
                <w:lang w:val="be-BY"/>
              </w:rPr>
            </w:pPr>
            <w:r w:rsidRPr="008F0FF4">
              <w:rPr>
                <w:b/>
                <w:bCs/>
                <w:sz w:val="28"/>
                <w:szCs w:val="28"/>
                <w:lang w:val="be-BY"/>
              </w:rPr>
              <w:t>4</w:t>
            </w:r>
          </w:p>
        </w:tc>
        <w:tc>
          <w:tcPr>
            <w:tcW w:w="0" w:type="auto"/>
            <w:tcBorders>
              <w:top w:val="single" w:sz="2" w:space="0" w:color="auto"/>
            </w:tcBorders>
            <w:vAlign w:val="center"/>
          </w:tcPr>
          <w:p w:rsidR="002F0F59" w:rsidRPr="008F0FF4" w:rsidRDefault="002F0F59" w:rsidP="00763A1E">
            <w:pPr>
              <w:autoSpaceDE/>
              <w:autoSpaceDN/>
              <w:spacing w:line="360" w:lineRule="auto"/>
              <w:ind w:right="-168"/>
              <w:jc w:val="center"/>
              <w:rPr>
                <w:b/>
                <w:bCs/>
                <w:sz w:val="28"/>
                <w:szCs w:val="28"/>
                <w:lang w:val="be-BY"/>
              </w:rPr>
            </w:pPr>
            <w:r w:rsidRPr="008F0FF4">
              <w:rPr>
                <w:b/>
                <w:bCs/>
                <w:sz w:val="28"/>
                <w:szCs w:val="28"/>
                <w:lang w:val="be-BY"/>
              </w:rPr>
              <w:t>2</w:t>
            </w:r>
          </w:p>
        </w:tc>
        <w:tc>
          <w:tcPr>
            <w:tcW w:w="0" w:type="auto"/>
            <w:tcBorders>
              <w:top w:val="single" w:sz="2" w:space="0" w:color="auto"/>
              <w:right w:val="single" w:sz="4" w:space="0" w:color="auto"/>
            </w:tcBorders>
            <w:vAlign w:val="center"/>
          </w:tcPr>
          <w:p w:rsidR="002F0F59" w:rsidRPr="008F0FF4" w:rsidRDefault="002F0F59" w:rsidP="00763A1E">
            <w:pPr>
              <w:autoSpaceDE/>
              <w:autoSpaceDN/>
              <w:spacing w:line="360" w:lineRule="auto"/>
              <w:ind w:right="-168"/>
              <w:jc w:val="center"/>
              <w:rPr>
                <w:b/>
                <w:sz w:val="28"/>
                <w:szCs w:val="28"/>
                <w:lang w:val="be-BY"/>
              </w:rPr>
            </w:pPr>
            <w:r w:rsidRPr="008F0FF4">
              <w:rPr>
                <w:b/>
                <w:sz w:val="28"/>
                <w:szCs w:val="28"/>
                <w:lang w:val="be-BY"/>
              </w:rPr>
              <w:t>2</w:t>
            </w:r>
          </w:p>
        </w:tc>
        <w:tc>
          <w:tcPr>
            <w:tcW w:w="0" w:type="auto"/>
            <w:tcBorders>
              <w:top w:val="single" w:sz="2" w:space="0" w:color="auto"/>
              <w:left w:val="single" w:sz="4" w:space="0" w:color="auto"/>
            </w:tcBorders>
            <w:vAlign w:val="center"/>
          </w:tcPr>
          <w:p w:rsidR="002F0F59" w:rsidRPr="008F0FF4" w:rsidRDefault="002F0F59" w:rsidP="00763A1E">
            <w:pPr>
              <w:autoSpaceDE/>
              <w:autoSpaceDN/>
              <w:spacing w:line="360" w:lineRule="auto"/>
              <w:ind w:right="-201"/>
              <w:jc w:val="center"/>
              <w:rPr>
                <w:b/>
                <w:sz w:val="28"/>
                <w:szCs w:val="28"/>
                <w:lang w:val="be-BY"/>
              </w:rPr>
            </w:pPr>
            <w:r w:rsidRPr="008F0FF4">
              <w:rPr>
                <w:b/>
                <w:sz w:val="28"/>
                <w:szCs w:val="28"/>
                <w:lang w:val="be-BY"/>
              </w:rPr>
              <w:t>-</w:t>
            </w:r>
          </w:p>
        </w:tc>
      </w:tr>
      <w:tr w:rsidR="002F0F59" w:rsidRPr="005B24AD" w:rsidTr="00763A1E">
        <w:trPr>
          <w:cantSplit/>
          <w:trHeight w:val="315"/>
        </w:trPr>
        <w:tc>
          <w:tcPr>
            <w:tcW w:w="0" w:type="auto"/>
            <w:tcBorders>
              <w:bottom w:val="single" w:sz="4" w:space="0" w:color="auto"/>
            </w:tcBorders>
            <w:vAlign w:val="center"/>
          </w:tcPr>
          <w:p w:rsidR="002F0F59" w:rsidRPr="005B24AD" w:rsidRDefault="002F0F59" w:rsidP="00763A1E">
            <w:pPr>
              <w:autoSpaceDE/>
              <w:autoSpaceDN/>
              <w:spacing w:line="360" w:lineRule="auto"/>
              <w:ind w:right="71"/>
              <w:jc w:val="center"/>
              <w:rPr>
                <w:spacing w:val="-14"/>
                <w:sz w:val="28"/>
                <w:szCs w:val="28"/>
                <w:lang w:val="be-BY"/>
              </w:rPr>
            </w:pPr>
            <w:r w:rsidRPr="005B24AD">
              <w:rPr>
                <w:spacing w:val="-14"/>
                <w:sz w:val="28"/>
                <w:szCs w:val="28"/>
              </w:rPr>
              <w:t>9</w:t>
            </w:r>
            <w:r>
              <w:rPr>
                <w:spacing w:val="-14"/>
                <w:sz w:val="28"/>
                <w:szCs w:val="28"/>
              </w:rPr>
              <w:t>.</w:t>
            </w:r>
          </w:p>
        </w:tc>
        <w:tc>
          <w:tcPr>
            <w:tcW w:w="0" w:type="auto"/>
            <w:tcBorders>
              <w:bottom w:val="single" w:sz="4" w:space="0" w:color="auto"/>
            </w:tcBorders>
          </w:tcPr>
          <w:p w:rsidR="002F0F59" w:rsidRPr="008F0FF4" w:rsidRDefault="002F0F59" w:rsidP="00406E3C">
            <w:pPr>
              <w:autoSpaceDE/>
              <w:autoSpaceDN/>
              <w:jc w:val="both"/>
              <w:rPr>
                <w:b/>
                <w:color w:val="FF0000"/>
                <w:spacing w:val="-8"/>
                <w:sz w:val="28"/>
                <w:szCs w:val="28"/>
              </w:rPr>
            </w:pPr>
            <w:r w:rsidRPr="008F0FF4">
              <w:rPr>
                <w:rFonts w:ascii="Times New Roman CYR" w:hAnsi="Times New Roman CYR" w:cs="Times New Roman CYR"/>
                <w:b/>
                <w:snapToGrid w:val="0"/>
                <w:sz w:val="28"/>
                <w:szCs w:val="28"/>
              </w:rPr>
              <w:t>Взаимное пересечение поверхностей тел</w:t>
            </w:r>
          </w:p>
        </w:tc>
        <w:tc>
          <w:tcPr>
            <w:tcW w:w="0" w:type="auto"/>
            <w:tcBorders>
              <w:bottom w:val="single" w:sz="4" w:space="0" w:color="auto"/>
            </w:tcBorders>
            <w:vAlign w:val="center"/>
          </w:tcPr>
          <w:p w:rsidR="002F0F59" w:rsidRPr="008F0FF4" w:rsidRDefault="002F0F59" w:rsidP="00763A1E">
            <w:pPr>
              <w:autoSpaceDE/>
              <w:autoSpaceDN/>
              <w:spacing w:line="360" w:lineRule="auto"/>
              <w:ind w:right="-168"/>
              <w:jc w:val="center"/>
              <w:rPr>
                <w:b/>
                <w:sz w:val="28"/>
                <w:szCs w:val="28"/>
                <w:lang w:val="be-BY"/>
              </w:rPr>
            </w:pPr>
            <w:r w:rsidRPr="008F0FF4">
              <w:rPr>
                <w:b/>
                <w:sz w:val="28"/>
                <w:szCs w:val="28"/>
                <w:lang w:val="be-BY"/>
              </w:rPr>
              <w:t>8</w:t>
            </w:r>
          </w:p>
        </w:tc>
        <w:tc>
          <w:tcPr>
            <w:tcW w:w="0" w:type="auto"/>
            <w:tcBorders>
              <w:bottom w:val="single" w:sz="4" w:space="0" w:color="auto"/>
            </w:tcBorders>
            <w:vAlign w:val="center"/>
          </w:tcPr>
          <w:p w:rsidR="002F0F59" w:rsidRPr="008F0FF4" w:rsidRDefault="002F0F59" w:rsidP="00763A1E">
            <w:pPr>
              <w:autoSpaceDE/>
              <w:autoSpaceDN/>
              <w:spacing w:line="360" w:lineRule="auto"/>
              <w:ind w:right="-168"/>
              <w:jc w:val="center"/>
              <w:rPr>
                <w:b/>
                <w:sz w:val="28"/>
                <w:szCs w:val="28"/>
                <w:lang w:val="be-BY"/>
              </w:rPr>
            </w:pPr>
            <w:r w:rsidRPr="008F0FF4">
              <w:rPr>
                <w:b/>
                <w:sz w:val="28"/>
                <w:szCs w:val="28"/>
                <w:lang w:val="be-BY"/>
              </w:rPr>
              <w:t>2</w:t>
            </w:r>
          </w:p>
        </w:tc>
        <w:tc>
          <w:tcPr>
            <w:tcW w:w="0" w:type="auto"/>
            <w:tcBorders>
              <w:bottom w:val="single" w:sz="4" w:space="0" w:color="auto"/>
              <w:right w:val="single" w:sz="4" w:space="0" w:color="auto"/>
            </w:tcBorders>
            <w:vAlign w:val="center"/>
          </w:tcPr>
          <w:p w:rsidR="002F0F59" w:rsidRPr="008F0FF4" w:rsidRDefault="002F0F59" w:rsidP="00763A1E">
            <w:pPr>
              <w:autoSpaceDE/>
              <w:autoSpaceDN/>
              <w:spacing w:line="360" w:lineRule="auto"/>
              <w:ind w:right="-168"/>
              <w:jc w:val="center"/>
              <w:rPr>
                <w:b/>
                <w:sz w:val="28"/>
                <w:szCs w:val="28"/>
              </w:rPr>
            </w:pPr>
            <w:r w:rsidRPr="008F0FF4">
              <w:rPr>
                <w:b/>
                <w:sz w:val="28"/>
                <w:szCs w:val="28"/>
              </w:rPr>
              <w:t>4</w:t>
            </w:r>
          </w:p>
        </w:tc>
        <w:tc>
          <w:tcPr>
            <w:tcW w:w="0" w:type="auto"/>
            <w:tcBorders>
              <w:left w:val="single" w:sz="4" w:space="0" w:color="auto"/>
              <w:bottom w:val="single" w:sz="4" w:space="0" w:color="auto"/>
            </w:tcBorders>
            <w:vAlign w:val="center"/>
          </w:tcPr>
          <w:p w:rsidR="002F0F59" w:rsidRPr="008F0FF4" w:rsidRDefault="002F0F59" w:rsidP="00763A1E">
            <w:pPr>
              <w:autoSpaceDE/>
              <w:autoSpaceDN/>
              <w:spacing w:line="360" w:lineRule="auto"/>
              <w:ind w:right="-201"/>
              <w:jc w:val="center"/>
              <w:rPr>
                <w:b/>
                <w:sz w:val="28"/>
                <w:szCs w:val="28"/>
              </w:rPr>
            </w:pPr>
            <w:r w:rsidRPr="008F0FF4">
              <w:rPr>
                <w:b/>
                <w:sz w:val="28"/>
                <w:szCs w:val="28"/>
              </w:rPr>
              <w:t>2</w:t>
            </w:r>
          </w:p>
        </w:tc>
      </w:tr>
      <w:tr w:rsidR="002F0F59" w:rsidRPr="005B24AD" w:rsidTr="00763A1E">
        <w:trPr>
          <w:cantSplit/>
          <w:trHeight w:val="315"/>
        </w:trPr>
        <w:tc>
          <w:tcPr>
            <w:tcW w:w="0" w:type="auto"/>
            <w:tcBorders>
              <w:top w:val="single" w:sz="4" w:space="0" w:color="auto"/>
              <w:bottom w:val="single" w:sz="4" w:space="0" w:color="auto"/>
            </w:tcBorders>
            <w:vAlign w:val="center"/>
          </w:tcPr>
          <w:p w:rsidR="002F0F59" w:rsidRPr="005B24AD" w:rsidRDefault="002F0F59" w:rsidP="00763A1E">
            <w:pPr>
              <w:autoSpaceDE/>
              <w:autoSpaceDN/>
              <w:spacing w:line="360" w:lineRule="auto"/>
              <w:ind w:right="71"/>
              <w:jc w:val="center"/>
              <w:rPr>
                <w:spacing w:val="-14"/>
                <w:sz w:val="28"/>
                <w:szCs w:val="28"/>
              </w:rPr>
            </w:pPr>
            <w:r w:rsidRPr="005B24AD">
              <w:rPr>
                <w:spacing w:val="-14"/>
                <w:sz w:val="28"/>
                <w:szCs w:val="28"/>
              </w:rPr>
              <w:t>10.</w:t>
            </w:r>
          </w:p>
        </w:tc>
        <w:tc>
          <w:tcPr>
            <w:tcW w:w="0" w:type="auto"/>
            <w:tcBorders>
              <w:top w:val="single" w:sz="4" w:space="0" w:color="auto"/>
              <w:bottom w:val="single" w:sz="4" w:space="0" w:color="auto"/>
            </w:tcBorders>
          </w:tcPr>
          <w:p w:rsidR="002F0F59" w:rsidRPr="008F0FF4" w:rsidRDefault="002F0F59" w:rsidP="00406E3C">
            <w:pPr>
              <w:autoSpaceDE/>
              <w:autoSpaceDN/>
              <w:jc w:val="both"/>
              <w:rPr>
                <w:b/>
                <w:color w:val="FF0000"/>
                <w:spacing w:val="-8"/>
                <w:sz w:val="28"/>
                <w:szCs w:val="28"/>
              </w:rPr>
            </w:pPr>
            <w:r w:rsidRPr="008F0FF4">
              <w:rPr>
                <w:rFonts w:ascii="Times New Roman CYR" w:hAnsi="Times New Roman CYR" w:cs="Times New Roman CYR"/>
                <w:b/>
                <w:snapToGrid w:val="0"/>
                <w:sz w:val="28"/>
                <w:szCs w:val="28"/>
              </w:rPr>
              <w:t>Развертки геометрических поверхностей</w:t>
            </w:r>
          </w:p>
        </w:tc>
        <w:tc>
          <w:tcPr>
            <w:tcW w:w="0" w:type="auto"/>
            <w:tcBorders>
              <w:top w:val="single" w:sz="4" w:space="0" w:color="auto"/>
              <w:bottom w:val="single" w:sz="4" w:space="0" w:color="auto"/>
            </w:tcBorders>
            <w:vAlign w:val="center"/>
          </w:tcPr>
          <w:p w:rsidR="002F0F59" w:rsidRPr="008F0FF4" w:rsidRDefault="002F0F59" w:rsidP="00763A1E">
            <w:pPr>
              <w:autoSpaceDE/>
              <w:autoSpaceDN/>
              <w:spacing w:line="360" w:lineRule="auto"/>
              <w:ind w:right="-168"/>
              <w:jc w:val="center"/>
              <w:rPr>
                <w:b/>
                <w:sz w:val="28"/>
                <w:szCs w:val="28"/>
                <w:lang w:val="be-BY"/>
              </w:rPr>
            </w:pPr>
            <w:r w:rsidRPr="008F0FF4">
              <w:rPr>
                <w:b/>
                <w:sz w:val="28"/>
                <w:szCs w:val="28"/>
                <w:lang w:val="be-BY"/>
              </w:rPr>
              <w:t>4</w:t>
            </w:r>
          </w:p>
        </w:tc>
        <w:tc>
          <w:tcPr>
            <w:tcW w:w="0" w:type="auto"/>
            <w:tcBorders>
              <w:top w:val="single" w:sz="4" w:space="0" w:color="auto"/>
              <w:bottom w:val="single" w:sz="4" w:space="0" w:color="auto"/>
            </w:tcBorders>
            <w:vAlign w:val="center"/>
          </w:tcPr>
          <w:p w:rsidR="002F0F59" w:rsidRPr="008F0FF4" w:rsidRDefault="002F0F59" w:rsidP="00763A1E">
            <w:pPr>
              <w:autoSpaceDE/>
              <w:autoSpaceDN/>
              <w:spacing w:line="360" w:lineRule="auto"/>
              <w:ind w:right="-168"/>
              <w:jc w:val="center"/>
              <w:rPr>
                <w:b/>
                <w:sz w:val="28"/>
                <w:szCs w:val="28"/>
                <w:lang w:val="be-BY"/>
              </w:rPr>
            </w:pPr>
            <w:r w:rsidRPr="008F0FF4">
              <w:rPr>
                <w:b/>
                <w:sz w:val="28"/>
                <w:szCs w:val="28"/>
                <w:lang w:val="be-BY"/>
              </w:rPr>
              <w:t>2</w:t>
            </w:r>
          </w:p>
        </w:tc>
        <w:tc>
          <w:tcPr>
            <w:tcW w:w="0" w:type="auto"/>
            <w:tcBorders>
              <w:top w:val="single" w:sz="4" w:space="0" w:color="auto"/>
              <w:bottom w:val="single" w:sz="4" w:space="0" w:color="auto"/>
              <w:right w:val="single" w:sz="4" w:space="0" w:color="auto"/>
            </w:tcBorders>
            <w:vAlign w:val="center"/>
          </w:tcPr>
          <w:p w:rsidR="002F0F59" w:rsidRPr="008F0FF4" w:rsidRDefault="002F0F59" w:rsidP="00763A1E">
            <w:pPr>
              <w:autoSpaceDE/>
              <w:autoSpaceDN/>
              <w:spacing w:line="360" w:lineRule="auto"/>
              <w:ind w:right="-168"/>
              <w:jc w:val="center"/>
              <w:rPr>
                <w:b/>
                <w:sz w:val="28"/>
                <w:szCs w:val="28"/>
              </w:rPr>
            </w:pPr>
            <w:r w:rsidRPr="008F0FF4">
              <w:rPr>
                <w:b/>
                <w:sz w:val="28"/>
                <w:szCs w:val="28"/>
              </w:rPr>
              <w:t>2</w:t>
            </w:r>
          </w:p>
        </w:tc>
        <w:tc>
          <w:tcPr>
            <w:tcW w:w="0" w:type="auto"/>
            <w:tcBorders>
              <w:top w:val="single" w:sz="4" w:space="0" w:color="auto"/>
              <w:left w:val="single" w:sz="4" w:space="0" w:color="auto"/>
              <w:bottom w:val="single" w:sz="4" w:space="0" w:color="auto"/>
            </w:tcBorders>
            <w:vAlign w:val="center"/>
          </w:tcPr>
          <w:p w:rsidR="002F0F59" w:rsidRPr="008F0FF4" w:rsidRDefault="002F0F59" w:rsidP="00763A1E">
            <w:pPr>
              <w:autoSpaceDE/>
              <w:autoSpaceDN/>
              <w:spacing w:line="360" w:lineRule="auto"/>
              <w:ind w:right="-201"/>
              <w:jc w:val="center"/>
              <w:rPr>
                <w:b/>
                <w:sz w:val="28"/>
                <w:szCs w:val="28"/>
              </w:rPr>
            </w:pPr>
            <w:r w:rsidRPr="008F0FF4">
              <w:rPr>
                <w:b/>
                <w:sz w:val="28"/>
                <w:szCs w:val="28"/>
              </w:rPr>
              <w:t>-</w:t>
            </w:r>
          </w:p>
        </w:tc>
      </w:tr>
      <w:tr w:rsidR="002F0F59" w:rsidRPr="005B24AD" w:rsidTr="00763A1E">
        <w:trPr>
          <w:cantSplit/>
          <w:trHeight w:val="315"/>
        </w:trPr>
        <w:tc>
          <w:tcPr>
            <w:tcW w:w="0" w:type="auto"/>
            <w:tcBorders>
              <w:top w:val="single" w:sz="4" w:space="0" w:color="auto"/>
              <w:bottom w:val="single" w:sz="4" w:space="0" w:color="auto"/>
            </w:tcBorders>
            <w:vAlign w:val="center"/>
          </w:tcPr>
          <w:p w:rsidR="002F0F59" w:rsidRPr="005B24AD" w:rsidRDefault="002F0F59" w:rsidP="00763A1E">
            <w:pPr>
              <w:autoSpaceDE/>
              <w:autoSpaceDN/>
              <w:spacing w:line="360" w:lineRule="auto"/>
              <w:ind w:right="71"/>
              <w:jc w:val="center"/>
              <w:rPr>
                <w:spacing w:val="-14"/>
                <w:sz w:val="28"/>
                <w:szCs w:val="28"/>
              </w:rPr>
            </w:pPr>
            <w:r>
              <w:rPr>
                <w:spacing w:val="-14"/>
                <w:sz w:val="28"/>
                <w:szCs w:val="28"/>
              </w:rPr>
              <w:t>11.</w:t>
            </w:r>
          </w:p>
        </w:tc>
        <w:tc>
          <w:tcPr>
            <w:tcW w:w="0" w:type="auto"/>
            <w:tcBorders>
              <w:top w:val="single" w:sz="4" w:space="0" w:color="auto"/>
              <w:bottom w:val="single" w:sz="4" w:space="0" w:color="auto"/>
            </w:tcBorders>
          </w:tcPr>
          <w:p w:rsidR="002F0F59" w:rsidRPr="008F0FF4" w:rsidRDefault="002F0F59" w:rsidP="00406E3C">
            <w:pPr>
              <w:autoSpaceDE/>
              <w:autoSpaceDN/>
              <w:jc w:val="both"/>
              <w:rPr>
                <w:rFonts w:ascii="Times New Roman CYR" w:hAnsi="Times New Roman CYR" w:cs="Times New Roman CYR"/>
                <w:b/>
                <w:snapToGrid w:val="0"/>
                <w:sz w:val="28"/>
                <w:szCs w:val="28"/>
              </w:rPr>
            </w:pPr>
            <w:r w:rsidRPr="008F0FF4">
              <w:rPr>
                <w:rFonts w:ascii="Times New Roman CYR" w:hAnsi="Times New Roman CYR" w:cs="Times New Roman CYR"/>
                <w:b/>
                <w:snapToGrid w:val="0"/>
                <w:sz w:val="28"/>
                <w:szCs w:val="28"/>
              </w:rPr>
              <w:t>Моделирование</w:t>
            </w:r>
          </w:p>
        </w:tc>
        <w:tc>
          <w:tcPr>
            <w:tcW w:w="0" w:type="auto"/>
            <w:tcBorders>
              <w:top w:val="single" w:sz="4" w:space="0" w:color="auto"/>
              <w:bottom w:val="single" w:sz="4" w:space="0" w:color="auto"/>
            </w:tcBorders>
            <w:vAlign w:val="center"/>
          </w:tcPr>
          <w:p w:rsidR="002F0F59" w:rsidRPr="008F0FF4" w:rsidRDefault="002F0F59" w:rsidP="00763A1E">
            <w:pPr>
              <w:autoSpaceDE/>
              <w:autoSpaceDN/>
              <w:spacing w:line="360" w:lineRule="auto"/>
              <w:ind w:right="-168"/>
              <w:jc w:val="center"/>
              <w:rPr>
                <w:b/>
                <w:sz w:val="28"/>
                <w:szCs w:val="28"/>
                <w:lang w:val="be-BY"/>
              </w:rPr>
            </w:pPr>
            <w:r w:rsidRPr="008F0FF4">
              <w:rPr>
                <w:b/>
                <w:sz w:val="28"/>
                <w:szCs w:val="28"/>
                <w:lang w:val="be-BY"/>
              </w:rPr>
              <w:t>2</w:t>
            </w:r>
          </w:p>
        </w:tc>
        <w:tc>
          <w:tcPr>
            <w:tcW w:w="0" w:type="auto"/>
            <w:tcBorders>
              <w:top w:val="single" w:sz="4" w:space="0" w:color="auto"/>
              <w:bottom w:val="single" w:sz="4" w:space="0" w:color="auto"/>
            </w:tcBorders>
            <w:vAlign w:val="center"/>
          </w:tcPr>
          <w:p w:rsidR="002F0F59" w:rsidRPr="008F0FF4" w:rsidRDefault="002F0F59" w:rsidP="00763A1E">
            <w:pPr>
              <w:autoSpaceDE/>
              <w:autoSpaceDN/>
              <w:spacing w:line="360" w:lineRule="auto"/>
              <w:ind w:right="-168"/>
              <w:jc w:val="center"/>
              <w:rPr>
                <w:b/>
                <w:sz w:val="28"/>
                <w:szCs w:val="28"/>
                <w:lang w:val="be-BY"/>
              </w:rPr>
            </w:pPr>
            <w:r w:rsidRPr="008F0FF4">
              <w:rPr>
                <w:b/>
                <w:sz w:val="28"/>
                <w:szCs w:val="28"/>
                <w:lang w:val="be-BY"/>
              </w:rPr>
              <w:t>-</w:t>
            </w:r>
          </w:p>
        </w:tc>
        <w:tc>
          <w:tcPr>
            <w:tcW w:w="0" w:type="auto"/>
            <w:tcBorders>
              <w:top w:val="single" w:sz="4" w:space="0" w:color="auto"/>
              <w:bottom w:val="single" w:sz="4" w:space="0" w:color="auto"/>
              <w:right w:val="single" w:sz="4" w:space="0" w:color="auto"/>
            </w:tcBorders>
            <w:vAlign w:val="center"/>
          </w:tcPr>
          <w:p w:rsidR="002F0F59" w:rsidRPr="008F0FF4" w:rsidRDefault="002F0F59" w:rsidP="00763A1E">
            <w:pPr>
              <w:autoSpaceDE/>
              <w:autoSpaceDN/>
              <w:spacing w:line="360" w:lineRule="auto"/>
              <w:ind w:right="-168"/>
              <w:jc w:val="center"/>
              <w:rPr>
                <w:b/>
                <w:sz w:val="28"/>
                <w:szCs w:val="28"/>
              </w:rPr>
            </w:pPr>
            <w:r w:rsidRPr="008F0FF4">
              <w:rPr>
                <w:b/>
                <w:sz w:val="28"/>
                <w:szCs w:val="28"/>
              </w:rPr>
              <w:t>2</w:t>
            </w:r>
          </w:p>
        </w:tc>
        <w:tc>
          <w:tcPr>
            <w:tcW w:w="0" w:type="auto"/>
            <w:tcBorders>
              <w:top w:val="single" w:sz="4" w:space="0" w:color="auto"/>
              <w:left w:val="single" w:sz="4" w:space="0" w:color="auto"/>
              <w:bottom w:val="single" w:sz="4" w:space="0" w:color="auto"/>
            </w:tcBorders>
            <w:vAlign w:val="center"/>
          </w:tcPr>
          <w:p w:rsidR="002F0F59" w:rsidRPr="008F0FF4" w:rsidRDefault="002F0F59" w:rsidP="00763A1E">
            <w:pPr>
              <w:autoSpaceDE/>
              <w:autoSpaceDN/>
              <w:spacing w:line="360" w:lineRule="auto"/>
              <w:ind w:right="-201"/>
              <w:jc w:val="center"/>
              <w:rPr>
                <w:b/>
                <w:sz w:val="28"/>
                <w:szCs w:val="28"/>
              </w:rPr>
            </w:pPr>
            <w:r w:rsidRPr="008F0FF4">
              <w:rPr>
                <w:b/>
                <w:sz w:val="28"/>
                <w:szCs w:val="28"/>
              </w:rPr>
              <w:t>-</w:t>
            </w:r>
          </w:p>
        </w:tc>
      </w:tr>
      <w:tr w:rsidR="002F0F59" w:rsidRPr="005B24AD" w:rsidTr="00763A1E">
        <w:trPr>
          <w:cantSplit/>
          <w:trHeight w:val="315"/>
        </w:trPr>
        <w:tc>
          <w:tcPr>
            <w:tcW w:w="0" w:type="auto"/>
            <w:tcBorders>
              <w:top w:val="single" w:sz="4" w:space="0" w:color="auto"/>
              <w:bottom w:val="single" w:sz="4" w:space="0" w:color="auto"/>
            </w:tcBorders>
            <w:vAlign w:val="center"/>
          </w:tcPr>
          <w:p w:rsidR="002F0F59" w:rsidRPr="005B24AD" w:rsidRDefault="002F0F59" w:rsidP="00763A1E">
            <w:pPr>
              <w:autoSpaceDE/>
              <w:autoSpaceDN/>
              <w:spacing w:line="360" w:lineRule="auto"/>
              <w:ind w:right="71"/>
              <w:jc w:val="center"/>
              <w:rPr>
                <w:spacing w:val="-14"/>
                <w:sz w:val="28"/>
                <w:szCs w:val="28"/>
              </w:rPr>
            </w:pPr>
            <w:r>
              <w:rPr>
                <w:spacing w:val="-14"/>
                <w:sz w:val="28"/>
                <w:szCs w:val="28"/>
              </w:rPr>
              <w:t>12.</w:t>
            </w:r>
          </w:p>
        </w:tc>
        <w:tc>
          <w:tcPr>
            <w:tcW w:w="0" w:type="auto"/>
            <w:tcBorders>
              <w:top w:val="single" w:sz="4" w:space="0" w:color="auto"/>
              <w:bottom w:val="single" w:sz="4" w:space="0" w:color="auto"/>
            </w:tcBorders>
          </w:tcPr>
          <w:p w:rsidR="002F0F59" w:rsidRPr="008F0FF4" w:rsidRDefault="002F0F59" w:rsidP="00406E3C">
            <w:pPr>
              <w:autoSpaceDE/>
              <w:autoSpaceDN/>
              <w:jc w:val="both"/>
              <w:rPr>
                <w:rFonts w:ascii="Times New Roman CYR" w:hAnsi="Times New Roman CYR" w:cs="Times New Roman CYR"/>
                <w:b/>
                <w:snapToGrid w:val="0"/>
                <w:sz w:val="28"/>
                <w:szCs w:val="28"/>
              </w:rPr>
            </w:pPr>
            <w:r w:rsidRPr="008F0FF4">
              <w:rPr>
                <w:rFonts w:ascii="Times New Roman CYR" w:hAnsi="Times New Roman CYR" w:cs="Times New Roman CYR"/>
                <w:b/>
                <w:snapToGrid w:val="0"/>
                <w:sz w:val="28"/>
                <w:szCs w:val="28"/>
              </w:rPr>
              <w:t>Геометрические построения</w:t>
            </w:r>
          </w:p>
        </w:tc>
        <w:tc>
          <w:tcPr>
            <w:tcW w:w="0" w:type="auto"/>
            <w:tcBorders>
              <w:top w:val="single" w:sz="4" w:space="0" w:color="auto"/>
              <w:bottom w:val="single" w:sz="4" w:space="0" w:color="auto"/>
            </w:tcBorders>
            <w:vAlign w:val="center"/>
          </w:tcPr>
          <w:p w:rsidR="002F0F59" w:rsidRPr="008F0FF4" w:rsidRDefault="002F0F59" w:rsidP="00763A1E">
            <w:pPr>
              <w:autoSpaceDE/>
              <w:autoSpaceDN/>
              <w:spacing w:line="360" w:lineRule="auto"/>
              <w:ind w:right="-168"/>
              <w:jc w:val="center"/>
              <w:rPr>
                <w:b/>
                <w:sz w:val="28"/>
                <w:szCs w:val="28"/>
                <w:lang w:val="be-BY"/>
              </w:rPr>
            </w:pPr>
            <w:r w:rsidRPr="008F0FF4">
              <w:rPr>
                <w:b/>
                <w:sz w:val="28"/>
                <w:szCs w:val="28"/>
                <w:lang w:val="be-BY"/>
              </w:rPr>
              <w:t>8</w:t>
            </w:r>
          </w:p>
        </w:tc>
        <w:tc>
          <w:tcPr>
            <w:tcW w:w="0" w:type="auto"/>
            <w:tcBorders>
              <w:top w:val="single" w:sz="4" w:space="0" w:color="auto"/>
              <w:bottom w:val="single" w:sz="4" w:space="0" w:color="auto"/>
            </w:tcBorders>
            <w:vAlign w:val="center"/>
          </w:tcPr>
          <w:p w:rsidR="002F0F59" w:rsidRPr="008F0FF4" w:rsidRDefault="002F0F59" w:rsidP="00763A1E">
            <w:pPr>
              <w:autoSpaceDE/>
              <w:autoSpaceDN/>
              <w:spacing w:line="360" w:lineRule="auto"/>
              <w:ind w:right="-168"/>
              <w:jc w:val="center"/>
              <w:rPr>
                <w:b/>
                <w:sz w:val="28"/>
                <w:szCs w:val="28"/>
                <w:lang w:val="be-BY"/>
              </w:rPr>
            </w:pPr>
            <w:r w:rsidRPr="008F0FF4">
              <w:rPr>
                <w:b/>
                <w:sz w:val="28"/>
                <w:szCs w:val="28"/>
                <w:lang w:val="be-BY"/>
              </w:rPr>
              <w:t>2</w:t>
            </w:r>
          </w:p>
        </w:tc>
        <w:tc>
          <w:tcPr>
            <w:tcW w:w="0" w:type="auto"/>
            <w:tcBorders>
              <w:top w:val="single" w:sz="4" w:space="0" w:color="auto"/>
              <w:bottom w:val="single" w:sz="4" w:space="0" w:color="auto"/>
              <w:right w:val="single" w:sz="4" w:space="0" w:color="auto"/>
            </w:tcBorders>
            <w:vAlign w:val="center"/>
          </w:tcPr>
          <w:p w:rsidR="002F0F59" w:rsidRPr="008F0FF4" w:rsidRDefault="002F0F59" w:rsidP="00763A1E">
            <w:pPr>
              <w:autoSpaceDE/>
              <w:autoSpaceDN/>
              <w:spacing w:line="360" w:lineRule="auto"/>
              <w:ind w:right="-168"/>
              <w:jc w:val="center"/>
              <w:rPr>
                <w:b/>
                <w:sz w:val="28"/>
                <w:szCs w:val="28"/>
              </w:rPr>
            </w:pPr>
            <w:r w:rsidRPr="008F0FF4">
              <w:rPr>
                <w:b/>
                <w:sz w:val="28"/>
                <w:szCs w:val="28"/>
              </w:rPr>
              <w:t>2</w:t>
            </w:r>
          </w:p>
        </w:tc>
        <w:tc>
          <w:tcPr>
            <w:tcW w:w="0" w:type="auto"/>
            <w:tcBorders>
              <w:top w:val="single" w:sz="4" w:space="0" w:color="auto"/>
              <w:left w:val="single" w:sz="4" w:space="0" w:color="auto"/>
              <w:bottom w:val="single" w:sz="4" w:space="0" w:color="auto"/>
            </w:tcBorders>
            <w:vAlign w:val="center"/>
          </w:tcPr>
          <w:p w:rsidR="002F0F59" w:rsidRPr="008F0FF4" w:rsidRDefault="002F0F59" w:rsidP="00763A1E">
            <w:pPr>
              <w:autoSpaceDE/>
              <w:autoSpaceDN/>
              <w:spacing w:line="360" w:lineRule="auto"/>
              <w:ind w:right="-201"/>
              <w:jc w:val="center"/>
              <w:rPr>
                <w:b/>
                <w:sz w:val="28"/>
                <w:szCs w:val="28"/>
              </w:rPr>
            </w:pPr>
            <w:r w:rsidRPr="008F0FF4">
              <w:rPr>
                <w:b/>
                <w:sz w:val="28"/>
                <w:szCs w:val="28"/>
              </w:rPr>
              <w:t>4</w:t>
            </w:r>
          </w:p>
        </w:tc>
      </w:tr>
      <w:tr w:rsidR="002F0F59" w:rsidRPr="00DD1CB4" w:rsidTr="00763A1E">
        <w:trPr>
          <w:cantSplit/>
          <w:trHeight w:val="315"/>
        </w:trPr>
        <w:tc>
          <w:tcPr>
            <w:tcW w:w="0" w:type="auto"/>
            <w:tcBorders>
              <w:top w:val="single" w:sz="4" w:space="0" w:color="auto"/>
              <w:bottom w:val="single" w:sz="4" w:space="0" w:color="auto"/>
            </w:tcBorders>
            <w:vAlign w:val="center"/>
          </w:tcPr>
          <w:p w:rsidR="002F0F59" w:rsidRPr="005B24AD" w:rsidRDefault="002F0F59" w:rsidP="00763A1E">
            <w:pPr>
              <w:autoSpaceDE/>
              <w:autoSpaceDN/>
              <w:spacing w:line="360" w:lineRule="auto"/>
              <w:ind w:right="71"/>
              <w:jc w:val="center"/>
              <w:rPr>
                <w:spacing w:val="-14"/>
                <w:sz w:val="28"/>
                <w:szCs w:val="28"/>
              </w:rPr>
            </w:pPr>
            <w:r>
              <w:rPr>
                <w:spacing w:val="-14"/>
                <w:sz w:val="28"/>
                <w:szCs w:val="28"/>
              </w:rPr>
              <w:t>13.</w:t>
            </w:r>
          </w:p>
        </w:tc>
        <w:tc>
          <w:tcPr>
            <w:tcW w:w="0" w:type="auto"/>
            <w:tcBorders>
              <w:top w:val="single" w:sz="4" w:space="0" w:color="auto"/>
              <w:bottom w:val="single" w:sz="4" w:space="0" w:color="auto"/>
            </w:tcBorders>
          </w:tcPr>
          <w:p w:rsidR="002F0F59" w:rsidRPr="00C52D21" w:rsidRDefault="002F0F59" w:rsidP="00406E3C">
            <w:pPr>
              <w:autoSpaceDE/>
              <w:autoSpaceDN/>
              <w:jc w:val="both"/>
              <w:rPr>
                <w:rFonts w:ascii="Times New Roman CYR" w:hAnsi="Times New Roman CYR" w:cs="Times New Roman CYR"/>
                <w:b/>
                <w:snapToGrid w:val="0"/>
                <w:sz w:val="28"/>
                <w:szCs w:val="28"/>
              </w:rPr>
            </w:pPr>
            <w:r w:rsidRPr="00C52D21">
              <w:rPr>
                <w:rFonts w:ascii="Times New Roman CYR" w:hAnsi="Times New Roman CYR" w:cs="Times New Roman CYR"/>
                <w:b/>
                <w:snapToGrid w:val="0"/>
                <w:sz w:val="28"/>
                <w:szCs w:val="28"/>
              </w:rPr>
              <w:t>Изображения на чертежах</w:t>
            </w:r>
          </w:p>
        </w:tc>
        <w:tc>
          <w:tcPr>
            <w:tcW w:w="0" w:type="auto"/>
            <w:tcBorders>
              <w:top w:val="single" w:sz="4" w:space="0" w:color="auto"/>
              <w:bottom w:val="single" w:sz="4" w:space="0" w:color="auto"/>
            </w:tcBorders>
            <w:vAlign w:val="center"/>
          </w:tcPr>
          <w:p w:rsidR="002F0F59" w:rsidRPr="00DD1CB4" w:rsidRDefault="002F0F59" w:rsidP="00763A1E">
            <w:pPr>
              <w:autoSpaceDE/>
              <w:autoSpaceDN/>
              <w:spacing w:line="360" w:lineRule="auto"/>
              <w:ind w:right="-168"/>
              <w:jc w:val="center"/>
              <w:rPr>
                <w:b/>
                <w:sz w:val="28"/>
                <w:szCs w:val="28"/>
                <w:lang w:val="be-BY"/>
              </w:rPr>
            </w:pPr>
            <w:r w:rsidRPr="00DD1CB4">
              <w:rPr>
                <w:b/>
                <w:sz w:val="28"/>
                <w:szCs w:val="28"/>
                <w:lang w:val="be-BY"/>
              </w:rPr>
              <w:t>26</w:t>
            </w:r>
          </w:p>
        </w:tc>
        <w:tc>
          <w:tcPr>
            <w:tcW w:w="0" w:type="auto"/>
            <w:tcBorders>
              <w:top w:val="single" w:sz="4" w:space="0" w:color="auto"/>
              <w:bottom w:val="single" w:sz="4" w:space="0" w:color="auto"/>
            </w:tcBorders>
            <w:vAlign w:val="center"/>
          </w:tcPr>
          <w:p w:rsidR="002F0F59" w:rsidRPr="00DD1CB4" w:rsidRDefault="002F0F59" w:rsidP="00763A1E">
            <w:pPr>
              <w:autoSpaceDE/>
              <w:autoSpaceDN/>
              <w:spacing w:line="360" w:lineRule="auto"/>
              <w:ind w:right="-168"/>
              <w:jc w:val="center"/>
              <w:rPr>
                <w:b/>
                <w:sz w:val="28"/>
                <w:szCs w:val="28"/>
                <w:lang w:val="be-BY"/>
              </w:rPr>
            </w:pPr>
            <w:r w:rsidRPr="00DD1CB4">
              <w:rPr>
                <w:b/>
                <w:sz w:val="28"/>
                <w:szCs w:val="28"/>
                <w:lang w:val="be-BY"/>
              </w:rPr>
              <w:t>2</w:t>
            </w:r>
          </w:p>
        </w:tc>
        <w:tc>
          <w:tcPr>
            <w:tcW w:w="0" w:type="auto"/>
            <w:tcBorders>
              <w:top w:val="single" w:sz="4" w:space="0" w:color="auto"/>
              <w:bottom w:val="single" w:sz="4" w:space="0" w:color="auto"/>
              <w:right w:val="single" w:sz="4" w:space="0" w:color="auto"/>
            </w:tcBorders>
            <w:vAlign w:val="center"/>
          </w:tcPr>
          <w:p w:rsidR="002F0F59" w:rsidRPr="00DD1CB4" w:rsidRDefault="002F0F59" w:rsidP="00763A1E">
            <w:pPr>
              <w:autoSpaceDE/>
              <w:autoSpaceDN/>
              <w:spacing w:line="360" w:lineRule="auto"/>
              <w:ind w:right="-168"/>
              <w:jc w:val="center"/>
              <w:rPr>
                <w:b/>
                <w:sz w:val="28"/>
                <w:szCs w:val="28"/>
              </w:rPr>
            </w:pPr>
            <w:r>
              <w:rPr>
                <w:b/>
                <w:sz w:val="28"/>
                <w:szCs w:val="28"/>
              </w:rPr>
              <w:t>8</w:t>
            </w:r>
          </w:p>
        </w:tc>
        <w:tc>
          <w:tcPr>
            <w:tcW w:w="0" w:type="auto"/>
            <w:tcBorders>
              <w:top w:val="single" w:sz="4" w:space="0" w:color="auto"/>
              <w:left w:val="single" w:sz="4" w:space="0" w:color="auto"/>
              <w:bottom w:val="single" w:sz="4" w:space="0" w:color="auto"/>
            </w:tcBorders>
            <w:vAlign w:val="center"/>
          </w:tcPr>
          <w:p w:rsidR="002F0F59" w:rsidRPr="00DD1CB4" w:rsidRDefault="002F0F59" w:rsidP="00763A1E">
            <w:pPr>
              <w:autoSpaceDE/>
              <w:autoSpaceDN/>
              <w:spacing w:line="360" w:lineRule="auto"/>
              <w:ind w:right="-201"/>
              <w:jc w:val="center"/>
              <w:rPr>
                <w:b/>
                <w:sz w:val="28"/>
                <w:szCs w:val="28"/>
              </w:rPr>
            </w:pPr>
            <w:r w:rsidRPr="00DD1CB4">
              <w:rPr>
                <w:b/>
                <w:sz w:val="28"/>
                <w:szCs w:val="28"/>
              </w:rPr>
              <w:t>16</w:t>
            </w:r>
          </w:p>
        </w:tc>
      </w:tr>
      <w:tr w:rsidR="002F0F59" w:rsidRPr="005B24AD" w:rsidTr="00763A1E">
        <w:trPr>
          <w:cantSplit/>
          <w:trHeight w:val="315"/>
        </w:trPr>
        <w:tc>
          <w:tcPr>
            <w:tcW w:w="0" w:type="auto"/>
            <w:tcBorders>
              <w:top w:val="single" w:sz="4" w:space="0" w:color="auto"/>
              <w:bottom w:val="single" w:sz="4" w:space="0" w:color="auto"/>
            </w:tcBorders>
            <w:vAlign w:val="center"/>
          </w:tcPr>
          <w:p w:rsidR="002F0F59" w:rsidRPr="005B24AD" w:rsidRDefault="002F0F59" w:rsidP="00763A1E">
            <w:pPr>
              <w:autoSpaceDE/>
              <w:autoSpaceDN/>
              <w:spacing w:line="360" w:lineRule="auto"/>
              <w:ind w:right="71"/>
              <w:jc w:val="center"/>
              <w:rPr>
                <w:spacing w:val="-14"/>
                <w:sz w:val="28"/>
                <w:szCs w:val="28"/>
              </w:rPr>
            </w:pPr>
            <w:r>
              <w:rPr>
                <w:spacing w:val="-14"/>
                <w:sz w:val="28"/>
                <w:szCs w:val="28"/>
              </w:rPr>
              <w:t>13.1.</w:t>
            </w:r>
          </w:p>
        </w:tc>
        <w:tc>
          <w:tcPr>
            <w:tcW w:w="0" w:type="auto"/>
            <w:tcBorders>
              <w:top w:val="single" w:sz="4" w:space="0" w:color="auto"/>
              <w:bottom w:val="single" w:sz="4" w:space="0" w:color="auto"/>
            </w:tcBorders>
          </w:tcPr>
          <w:p w:rsidR="002F0F59" w:rsidRDefault="002F0F59" w:rsidP="00406E3C">
            <w:pPr>
              <w:autoSpaceDE/>
              <w:autoSpaceDN/>
              <w:jc w:val="both"/>
              <w:rPr>
                <w:rFonts w:ascii="Times New Roman CYR" w:hAnsi="Times New Roman CYR" w:cs="Times New Roman CYR"/>
                <w:snapToGrid w:val="0"/>
                <w:sz w:val="28"/>
                <w:szCs w:val="28"/>
              </w:rPr>
            </w:pPr>
            <w:r>
              <w:rPr>
                <w:rFonts w:ascii="Times New Roman CYR" w:hAnsi="Times New Roman CYR" w:cs="Times New Roman CYR"/>
                <w:snapToGrid w:val="0"/>
                <w:sz w:val="28"/>
                <w:szCs w:val="28"/>
              </w:rPr>
              <w:t>Основные и дополнительные виды. Эскизы деталей</w:t>
            </w:r>
          </w:p>
        </w:tc>
        <w:tc>
          <w:tcPr>
            <w:tcW w:w="0" w:type="auto"/>
            <w:tcBorders>
              <w:top w:val="single" w:sz="4" w:space="0" w:color="auto"/>
              <w:bottom w:val="single" w:sz="4" w:space="0" w:color="auto"/>
            </w:tcBorders>
            <w:vAlign w:val="center"/>
          </w:tcPr>
          <w:p w:rsidR="002F0F59" w:rsidRPr="005B24AD" w:rsidRDefault="002F0F59" w:rsidP="00763A1E">
            <w:pPr>
              <w:autoSpaceDE/>
              <w:autoSpaceDN/>
              <w:spacing w:line="360" w:lineRule="auto"/>
              <w:ind w:right="-168"/>
              <w:jc w:val="center"/>
              <w:rPr>
                <w:sz w:val="28"/>
                <w:szCs w:val="28"/>
                <w:lang w:val="be-BY"/>
              </w:rPr>
            </w:pPr>
            <w:r>
              <w:rPr>
                <w:sz w:val="28"/>
                <w:szCs w:val="28"/>
                <w:lang w:val="be-BY"/>
              </w:rPr>
              <w:t>9</w:t>
            </w:r>
          </w:p>
        </w:tc>
        <w:tc>
          <w:tcPr>
            <w:tcW w:w="0" w:type="auto"/>
            <w:tcBorders>
              <w:top w:val="single" w:sz="4" w:space="0" w:color="auto"/>
              <w:bottom w:val="single" w:sz="4" w:space="0" w:color="auto"/>
            </w:tcBorders>
            <w:vAlign w:val="center"/>
          </w:tcPr>
          <w:p w:rsidR="002F0F59" w:rsidRPr="005B24AD" w:rsidRDefault="002F0F59" w:rsidP="00763A1E">
            <w:pPr>
              <w:autoSpaceDE/>
              <w:autoSpaceDN/>
              <w:spacing w:line="360" w:lineRule="auto"/>
              <w:ind w:right="-168"/>
              <w:jc w:val="center"/>
              <w:rPr>
                <w:sz w:val="28"/>
                <w:szCs w:val="28"/>
                <w:lang w:val="be-BY"/>
              </w:rPr>
            </w:pPr>
            <w:r>
              <w:rPr>
                <w:sz w:val="28"/>
                <w:szCs w:val="28"/>
                <w:lang w:val="be-BY"/>
              </w:rPr>
              <w:t>1</w:t>
            </w:r>
          </w:p>
        </w:tc>
        <w:tc>
          <w:tcPr>
            <w:tcW w:w="0" w:type="auto"/>
            <w:tcBorders>
              <w:top w:val="single" w:sz="4" w:space="0" w:color="auto"/>
              <w:bottom w:val="single" w:sz="4" w:space="0" w:color="auto"/>
              <w:right w:val="single" w:sz="4" w:space="0" w:color="auto"/>
            </w:tcBorders>
            <w:vAlign w:val="center"/>
          </w:tcPr>
          <w:p w:rsidR="002F0F59" w:rsidRPr="005B24AD" w:rsidRDefault="002F0F59" w:rsidP="00763A1E">
            <w:pPr>
              <w:autoSpaceDE/>
              <w:autoSpaceDN/>
              <w:spacing w:line="360" w:lineRule="auto"/>
              <w:ind w:right="-168"/>
              <w:jc w:val="center"/>
              <w:rPr>
                <w:sz w:val="28"/>
                <w:szCs w:val="28"/>
              </w:rPr>
            </w:pPr>
            <w:r>
              <w:rPr>
                <w:sz w:val="28"/>
                <w:szCs w:val="28"/>
              </w:rPr>
              <w:t>2</w:t>
            </w:r>
          </w:p>
        </w:tc>
        <w:tc>
          <w:tcPr>
            <w:tcW w:w="0" w:type="auto"/>
            <w:tcBorders>
              <w:top w:val="single" w:sz="4" w:space="0" w:color="auto"/>
              <w:left w:val="single" w:sz="4" w:space="0" w:color="auto"/>
              <w:bottom w:val="single" w:sz="4" w:space="0" w:color="auto"/>
            </w:tcBorders>
            <w:vAlign w:val="center"/>
          </w:tcPr>
          <w:p w:rsidR="002F0F59" w:rsidRPr="005B24AD" w:rsidRDefault="002F0F59" w:rsidP="00763A1E">
            <w:pPr>
              <w:autoSpaceDE/>
              <w:autoSpaceDN/>
              <w:spacing w:line="360" w:lineRule="auto"/>
              <w:ind w:right="-201"/>
              <w:jc w:val="center"/>
              <w:rPr>
                <w:sz w:val="28"/>
                <w:szCs w:val="28"/>
              </w:rPr>
            </w:pPr>
            <w:r>
              <w:rPr>
                <w:sz w:val="28"/>
                <w:szCs w:val="28"/>
              </w:rPr>
              <w:t>6</w:t>
            </w:r>
          </w:p>
        </w:tc>
      </w:tr>
      <w:tr w:rsidR="002F0F59" w:rsidRPr="005B24AD" w:rsidTr="00763A1E">
        <w:trPr>
          <w:cantSplit/>
          <w:trHeight w:val="315"/>
        </w:trPr>
        <w:tc>
          <w:tcPr>
            <w:tcW w:w="0" w:type="auto"/>
            <w:tcBorders>
              <w:top w:val="single" w:sz="4" w:space="0" w:color="auto"/>
              <w:bottom w:val="single" w:sz="4" w:space="0" w:color="auto"/>
            </w:tcBorders>
            <w:vAlign w:val="center"/>
          </w:tcPr>
          <w:p w:rsidR="002F0F59" w:rsidRDefault="002F0F59" w:rsidP="00763A1E">
            <w:pPr>
              <w:autoSpaceDE/>
              <w:autoSpaceDN/>
              <w:spacing w:line="360" w:lineRule="auto"/>
              <w:ind w:right="71"/>
              <w:jc w:val="center"/>
              <w:rPr>
                <w:spacing w:val="-14"/>
                <w:sz w:val="28"/>
                <w:szCs w:val="28"/>
              </w:rPr>
            </w:pPr>
            <w:r>
              <w:rPr>
                <w:spacing w:val="-14"/>
                <w:sz w:val="28"/>
                <w:szCs w:val="28"/>
              </w:rPr>
              <w:t>13.2.</w:t>
            </w:r>
          </w:p>
        </w:tc>
        <w:tc>
          <w:tcPr>
            <w:tcW w:w="0" w:type="auto"/>
            <w:tcBorders>
              <w:top w:val="single" w:sz="4" w:space="0" w:color="auto"/>
              <w:bottom w:val="single" w:sz="4" w:space="0" w:color="auto"/>
            </w:tcBorders>
          </w:tcPr>
          <w:p w:rsidR="002F0F59" w:rsidRDefault="002F0F59" w:rsidP="00406E3C">
            <w:pPr>
              <w:autoSpaceDE/>
              <w:autoSpaceDN/>
              <w:jc w:val="both"/>
              <w:rPr>
                <w:rFonts w:ascii="Times New Roman CYR" w:hAnsi="Times New Roman CYR" w:cs="Times New Roman CYR"/>
                <w:snapToGrid w:val="0"/>
                <w:sz w:val="28"/>
                <w:szCs w:val="28"/>
              </w:rPr>
            </w:pPr>
            <w:r>
              <w:rPr>
                <w:rFonts w:ascii="Times New Roman CYR" w:hAnsi="Times New Roman CYR" w:cs="Times New Roman CYR"/>
                <w:snapToGrid w:val="0"/>
                <w:sz w:val="28"/>
                <w:szCs w:val="28"/>
              </w:rPr>
              <w:t>Сечения и разрезы</w:t>
            </w:r>
          </w:p>
        </w:tc>
        <w:tc>
          <w:tcPr>
            <w:tcW w:w="0" w:type="auto"/>
            <w:tcBorders>
              <w:top w:val="single" w:sz="4" w:space="0" w:color="auto"/>
              <w:bottom w:val="single" w:sz="4" w:space="0" w:color="auto"/>
            </w:tcBorders>
            <w:vAlign w:val="center"/>
          </w:tcPr>
          <w:p w:rsidR="002F0F59" w:rsidRDefault="002F0F59" w:rsidP="00763A1E">
            <w:pPr>
              <w:autoSpaceDE/>
              <w:autoSpaceDN/>
              <w:spacing w:line="360" w:lineRule="auto"/>
              <w:ind w:right="-168"/>
              <w:jc w:val="center"/>
              <w:rPr>
                <w:sz w:val="28"/>
                <w:szCs w:val="28"/>
                <w:lang w:val="be-BY"/>
              </w:rPr>
            </w:pPr>
            <w:r>
              <w:rPr>
                <w:sz w:val="28"/>
                <w:szCs w:val="28"/>
                <w:lang w:val="be-BY"/>
              </w:rPr>
              <w:t>11</w:t>
            </w:r>
          </w:p>
        </w:tc>
        <w:tc>
          <w:tcPr>
            <w:tcW w:w="0" w:type="auto"/>
            <w:tcBorders>
              <w:top w:val="single" w:sz="4" w:space="0" w:color="auto"/>
              <w:bottom w:val="single" w:sz="4" w:space="0" w:color="auto"/>
            </w:tcBorders>
            <w:vAlign w:val="center"/>
          </w:tcPr>
          <w:p w:rsidR="002F0F59" w:rsidRDefault="002F0F59" w:rsidP="00763A1E">
            <w:pPr>
              <w:autoSpaceDE/>
              <w:autoSpaceDN/>
              <w:spacing w:line="360" w:lineRule="auto"/>
              <w:ind w:right="-168"/>
              <w:jc w:val="center"/>
              <w:rPr>
                <w:sz w:val="28"/>
                <w:szCs w:val="28"/>
                <w:lang w:val="be-BY"/>
              </w:rPr>
            </w:pPr>
            <w:r>
              <w:rPr>
                <w:sz w:val="28"/>
                <w:szCs w:val="28"/>
                <w:lang w:val="be-BY"/>
              </w:rPr>
              <w:t>1</w:t>
            </w:r>
          </w:p>
        </w:tc>
        <w:tc>
          <w:tcPr>
            <w:tcW w:w="0" w:type="auto"/>
            <w:tcBorders>
              <w:top w:val="single" w:sz="4" w:space="0" w:color="auto"/>
              <w:bottom w:val="single" w:sz="4" w:space="0" w:color="auto"/>
              <w:right w:val="single" w:sz="4" w:space="0" w:color="auto"/>
            </w:tcBorders>
            <w:vAlign w:val="center"/>
          </w:tcPr>
          <w:p w:rsidR="002F0F59" w:rsidRDefault="002F0F59" w:rsidP="00763A1E">
            <w:pPr>
              <w:autoSpaceDE/>
              <w:autoSpaceDN/>
              <w:spacing w:line="360" w:lineRule="auto"/>
              <w:ind w:right="-168"/>
              <w:jc w:val="center"/>
              <w:rPr>
                <w:sz w:val="28"/>
                <w:szCs w:val="28"/>
              </w:rPr>
            </w:pPr>
            <w:r>
              <w:rPr>
                <w:sz w:val="28"/>
                <w:szCs w:val="28"/>
              </w:rPr>
              <w:t>4</w:t>
            </w:r>
          </w:p>
        </w:tc>
        <w:tc>
          <w:tcPr>
            <w:tcW w:w="0" w:type="auto"/>
            <w:tcBorders>
              <w:top w:val="single" w:sz="4" w:space="0" w:color="auto"/>
              <w:left w:val="single" w:sz="4" w:space="0" w:color="auto"/>
              <w:bottom w:val="single" w:sz="4" w:space="0" w:color="auto"/>
            </w:tcBorders>
            <w:vAlign w:val="center"/>
          </w:tcPr>
          <w:p w:rsidR="002F0F59" w:rsidRDefault="002F0F59" w:rsidP="00763A1E">
            <w:pPr>
              <w:autoSpaceDE/>
              <w:autoSpaceDN/>
              <w:spacing w:line="360" w:lineRule="auto"/>
              <w:ind w:right="-201"/>
              <w:jc w:val="center"/>
              <w:rPr>
                <w:sz w:val="28"/>
                <w:szCs w:val="28"/>
              </w:rPr>
            </w:pPr>
            <w:r>
              <w:rPr>
                <w:sz w:val="28"/>
                <w:szCs w:val="28"/>
              </w:rPr>
              <w:t>6</w:t>
            </w:r>
          </w:p>
        </w:tc>
      </w:tr>
      <w:tr w:rsidR="002F0F59" w:rsidRPr="005B24AD" w:rsidTr="00763A1E">
        <w:trPr>
          <w:cantSplit/>
          <w:trHeight w:val="315"/>
        </w:trPr>
        <w:tc>
          <w:tcPr>
            <w:tcW w:w="0" w:type="auto"/>
            <w:tcBorders>
              <w:top w:val="single" w:sz="4" w:space="0" w:color="auto"/>
              <w:bottom w:val="single" w:sz="4" w:space="0" w:color="auto"/>
            </w:tcBorders>
            <w:vAlign w:val="center"/>
          </w:tcPr>
          <w:p w:rsidR="002F0F59" w:rsidRDefault="002F0F59" w:rsidP="00763A1E">
            <w:pPr>
              <w:autoSpaceDE/>
              <w:autoSpaceDN/>
              <w:spacing w:line="360" w:lineRule="auto"/>
              <w:ind w:right="71"/>
              <w:jc w:val="center"/>
              <w:rPr>
                <w:spacing w:val="-14"/>
                <w:sz w:val="28"/>
                <w:szCs w:val="28"/>
              </w:rPr>
            </w:pPr>
            <w:r>
              <w:rPr>
                <w:spacing w:val="-14"/>
                <w:sz w:val="28"/>
                <w:szCs w:val="28"/>
              </w:rPr>
              <w:t>13.3.</w:t>
            </w:r>
          </w:p>
        </w:tc>
        <w:tc>
          <w:tcPr>
            <w:tcW w:w="0" w:type="auto"/>
            <w:tcBorders>
              <w:top w:val="single" w:sz="4" w:space="0" w:color="auto"/>
              <w:bottom w:val="single" w:sz="4" w:space="0" w:color="auto"/>
            </w:tcBorders>
          </w:tcPr>
          <w:p w:rsidR="002F0F59" w:rsidRDefault="002F0F59" w:rsidP="00406E3C">
            <w:pPr>
              <w:autoSpaceDE/>
              <w:autoSpaceDN/>
              <w:jc w:val="both"/>
              <w:rPr>
                <w:rFonts w:ascii="Times New Roman CYR" w:hAnsi="Times New Roman CYR" w:cs="Times New Roman CYR"/>
                <w:snapToGrid w:val="0"/>
                <w:sz w:val="28"/>
                <w:szCs w:val="28"/>
              </w:rPr>
            </w:pPr>
            <w:r>
              <w:rPr>
                <w:rFonts w:ascii="Times New Roman CYR" w:hAnsi="Times New Roman CYR" w:cs="Times New Roman CYR"/>
                <w:snapToGrid w:val="0"/>
                <w:sz w:val="28"/>
                <w:szCs w:val="28"/>
              </w:rPr>
              <w:t xml:space="preserve">Аксонометрические проекции деталей </w:t>
            </w:r>
          </w:p>
        </w:tc>
        <w:tc>
          <w:tcPr>
            <w:tcW w:w="0" w:type="auto"/>
            <w:tcBorders>
              <w:top w:val="single" w:sz="4" w:space="0" w:color="auto"/>
              <w:bottom w:val="single" w:sz="4" w:space="0" w:color="auto"/>
            </w:tcBorders>
            <w:vAlign w:val="center"/>
          </w:tcPr>
          <w:p w:rsidR="002F0F59" w:rsidRDefault="002F0F59" w:rsidP="00763A1E">
            <w:pPr>
              <w:autoSpaceDE/>
              <w:autoSpaceDN/>
              <w:spacing w:line="360" w:lineRule="auto"/>
              <w:ind w:right="-168"/>
              <w:jc w:val="center"/>
              <w:rPr>
                <w:sz w:val="28"/>
                <w:szCs w:val="28"/>
                <w:lang w:val="be-BY"/>
              </w:rPr>
            </w:pPr>
            <w:r>
              <w:rPr>
                <w:sz w:val="28"/>
                <w:szCs w:val="28"/>
                <w:lang w:val="be-BY"/>
              </w:rPr>
              <w:t>6</w:t>
            </w:r>
          </w:p>
        </w:tc>
        <w:tc>
          <w:tcPr>
            <w:tcW w:w="0" w:type="auto"/>
            <w:tcBorders>
              <w:top w:val="single" w:sz="4" w:space="0" w:color="auto"/>
              <w:bottom w:val="single" w:sz="4" w:space="0" w:color="auto"/>
            </w:tcBorders>
            <w:vAlign w:val="center"/>
          </w:tcPr>
          <w:p w:rsidR="002F0F59" w:rsidRDefault="002F0F59" w:rsidP="00763A1E">
            <w:pPr>
              <w:autoSpaceDE/>
              <w:autoSpaceDN/>
              <w:spacing w:line="360" w:lineRule="auto"/>
              <w:ind w:right="-168"/>
              <w:jc w:val="center"/>
              <w:rPr>
                <w:sz w:val="28"/>
                <w:szCs w:val="28"/>
                <w:lang w:val="be-BY"/>
              </w:rPr>
            </w:pPr>
            <w:r>
              <w:rPr>
                <w:sz w:val="28"/>
                <w:szCs w:val="28"/>
                <w:lang w:val="be-BY"/>
              </w:rPr>
              <w:t>-</w:t>
            </w:r>
          </w:p>
        </w:tc>
        <w:tc>
          <w:tcPr>
            <w:tcW w:w="0" w:type="auto"/>
            <w:tcBorders>
              <w:top w:val="single" w:sz="4" w:space="0" w:color="auto"/>
              <w:bottom w:val="single" w:sz="4" w:space="0" w:color="auto"/>
              <w:right w:val="single" w:sz="4" w:space="0" w:color="auto"/>
            </w:tcBorders>
            <w:vAlign w:val="center"/>
          </w:tcPr>
          <w:p w:rsidR="002F0F59" w:rsidRDefault="002F0F59" w:rsidP="00763A1E">
            <w:pPr>
              <w:autoSpaceDE/>
              <w:autoSpaceDN/>
              <w:spacing w:line="360" w:lineRule="auto"/>
              <w:ind w:right="-168"/>
              <w:jc w:val="center"/>
              <w:rPr>
                <w:sz w:val="28"/>
                <w:szCs w:val="28"/>
              </w:rPr>
            </w:pPr>
            <w:r>
              <w:rPr>
                <w:sz w:val="28"/>
                <w:szCs w:val="28"/>
              </w:rPr>
              <w:t>2</w:t>
            </w:r>
          </w:p>
        </w:tc>
        <w:tc>
          <w:tcPr>
            <w:tcW w:w="0" w:type="auto"/>
            <w:tcBorders>
              <w:top w:val="single" w:sz="4" w:space="0" w:color="auto"/>
              <w:left w:val="single" w:sz="4" w:space="0" w:color="auto"/>
              <w:bottom w:val="single" w:sz="4" w:space="0" w:color="auto"/>
            </w:tcBorders>
            <w:vAlign w:val="center"/>
          </w:tcPr>
          <w:p w:rsidR="002F0F59" w:rsidRDefault="002F0F59" w:rsidP="00763A1E">
            <w:pPr>
              <w:autoSpaceDE/>
              <w:autoSpaceDN/>
              <w:spacing w:line="360" w:lineRule="auto"/>
              <w:ind w:right="-201"/>
              <w:jc w:val="center"/>
              <w:rPr>
                <w:sz w:val="28"/>
                <w:szCs w:val="28"/>
              </w:rPr>
            </w:pPr>
            <w:r>
              <w:rPr>
                <w:sz w:val="28"/>
                <w:szCs w:val="28"/>
              </w:rPr>
              <w:t>4</w:t>
            </w:r>
          </w:p>
        </w:tc>
      </w:tr>
      <w:tr w:rsidR="002F0F59" w:rsidRPr="005B24AD" w:rsidTr="00763A1E">
        <w:trPr>
          <w:cantSplit/>
          <w:trHeight w:val="315"/>
        </w:trPr>
        <w:tc>
          <w:tcPr>
            <w:tcW w:w="0" w:type="auto"/>
            <w:tcBorders>
              <w:top w:val="single" w:sz="4" w:space="0" w:color="auto"/>
              <w:bottom w:val="single" w:sz="4" w:space="0" w:color="auto"/>
            </w:tcBorders>
            <w:vAlign w:val="center"/>
          </w:tcPr>
          <w:p w:rsidR="002F0F59" w:rsidRDefault="002F0F59" w:rsidP="00763A1E">
            <w:pPr>
              <w:autoSpaceDE/>
              <w:autoSpaceDN/>
              <w:spacing w:line="360" w:lineRule="auto"/>
              <w:ind w:right="71"/>
              <w:jc w:val="center"/>
              <w:rPr>
                <w:spacing w:val="-14"/>
                <w:sz w:val="28"/>
                <w:szCs w:val="28"/>
              </w:rPr>
            </w:pPr>
            <w:r>
              <w:rPr>
                <w:spacing w:val="-14"/>
                <w:sz w:val="28"/>
                <w:szCs w:val="28"/>
              </w:rPr>
              <w:lastRenderedPageBreak/>
              <w:t>14.</w:t>
            </w:r>
          </w:p>
        </w:tc>
        <w:tc>
          <w:tcPr>
            <w:tcW w:w="0" w:type="auto"/>
            <w:tcBorders>
              <w:top w:val="single" w:sz="4" w:space="0" w:color="auto"/>
              <w:bottom w:val="single" w:sz="4" w:space="0" w:color="auto"/>
            </w:tcBorders>
          </w:tcPr>
          <w:p w:rsidR="002F0F59" w:rsidRPr="00C52D21" w:rsidRDefault="002F0F59" w:rsidP="00406E3C">
            <w:pPr>
              <w:autoSpaceDE/>
              <w:autoSpaceDN/>
              <w:jc w:val="both"/>
              <w:rPr>
                <w:rFonts w:ascii="Times New Roman CYR" w:hAnsi="Times New Roman CYR" w:cs="Times New Roman CYR"/>
                <w:b/>
                <w:snapToGrid w:val="0"/>
                <w:sz w:val="28"/>
                <w:szCs w:val="28"/>
              </w:rPr>
            </w:pPr>
            <w:r w:rsidRPr="00C52D21">
              <w:rPr>
                <w:rFonts w:ascii="Times New Roman CYR" w:hAnsi="Times New Roman CYR" w:cs="Times New Roman CYR"/>
                <w:b/>
                <w:snapToGrid w:val="0"/>
                <w:sz w:val="28"/>
                <w:szCs w:val="28"/>
              </w:rPr>
              <w:t>Изображение деталей машин</w:t>
            </w:r>
          </w:p>
        </w:tc>
        <w:tc>
          <w:tcPr>
            <w:tcW w:w="0" w:type="auto"/>
            <w:tcBorders>
              <w:top w:val="single" w:sz="4" w:space="0" w:color="auto"/>
              <w:bottom w:val="single" w:sz="4" w:space="0" w:color="auto"/>
            </w:tcBorders>
            <w:vAlign w:val="center"/>
          </w:tcPr>
          <w:p w:rsidR="002F0F59" w:rsidRPr="002B2331" w:rsidRDefault="002F0F59" w:rsidP="00763A1E">
            <w:pPr>
              <w:autoSpaceDE/>
              <w:autoSpaceDN/>
              <w:spacing w:line="360" w:lineRule="auto"/>
              <w:ind w:right="-168"/>
              <w:jc w:val="center"/>
              <w:rPr>
                <w:b/>
                <w:sz w:val="28"/>
                <w:szCs w:val="28"/>
                <w:lang w:val="be-BY"/>
              </w:rPr>
            </w:pPr>
            <w:r w:rsidRPr="002B2331">
              <w:rPr>
                <w:b/>
                <w:sz w:val="28"/>
                <w:szCs w:val="28"/>
                <w:lang w:val="be-BY"/>
              </w:rPr>
              <w:t>14</w:t>
            </w:r>
          </w:p>
        </w:tc>
        <w:tc>
          <w:tcPr>
            <w:tcW w:w="0" w:type="auto"/>
            <w:tcBorders>
              <w:top w:val="single" w:sz="4" w:space="0" w:color="auto"/>
              <w:bottom w:val="single" w:sz="4" w:space="0" w:color="auto"/>
            </w:tcBorders>
            <w:vAlign w:val="center"/>
          </w:tcPr>
          <w:p w:rsidR="002F0F59" w:rsidRPr="002B2331" w:rsidRDefault="002F0F59" w:rsidP="00763A1E">
            <w:pPr>
              <w:autoSpaceDE/>
              <w:autoSpaceDN/>
              <w:spacing w:line="360" w:lineRule="auto"/>
              <w:ind w:right="-168"/>
              <w:jc w:val="center"/>
              <w:rPr>
                <w:b/>
                <w:sz w:val="28"/>
                <w:szCs w:val="28"/>
                <w:lang w:val="be-BY"/>
              </w:rPr>
            </w:pPr>
            <w:r w:rsidRPr="002B2331">
              <w:rPr>
                <w:b/>
                <w:sz w:val="28"/>
                <w:szCs w:val="28"/>
                <w:lang w:val="be-BY"/>
              </w:rPr>
              <w:t>2</w:t>
            </w:r>
          </w:p>
        </w:tc>
        <w:tc>
          <w:tcPr>
            <w:tcW w:w="0" w:type="auto"/>
            <w:tcBorders>
              <w:top w:val="single" w:sz="4" w:space="0" w:color="auto"/>
              <w:bottom w:val="single" w:sz="4" w:space="0" w:color="auto"/>
              <w:right w:val="single" w:sz="4" w:space="0" w:color="auto"/>
            </w:tcBorders>
            <w:vAlign w:val="center"/>
          </w:tcPr>
          <w:p w:rsidR="002F0F59" w:rsidRPr="002B2331" w:rsidRDefault="002F0F59" w:rsidP="00763A1E">
            <w:pPr>
              <w:autoSpaceDE/>
              <w:autoSpaceDN/>
              <w:spacing w:line="360" w:lineRule="auto"/>
              <w:ind w:right="-168"/>
              <w:jc w:val="center"/>
              <w:rPr>
                <w:b/>
                <w:sz w:val="28"/>
                <w:szCs w:val="28"/>
              </w:rPr>
            </w:pPr>
            <w:r w:rsidRPr="002B2331">
              <w:rPr>
                <w:b/>
                <w:sz w:val="28"/>
                <w:szCs w:val="28"/>
              </w:rPr>
              <w:t>4</w:t>
            </w:r>
          </w:p>
        </w:tc>
        <w:tc>
          <w:tcPr>
            <w:tcW w:w="0" w:type="auto"/>
            <w:tcBorders>
              <w:top w:val="single" w:sz="4" w:space="0" w:color="auto"/>
              <w:left w:val="single" w:sz="4" w:space="0" w:color="auto"/>
              <w:bottom w:val="single" w:sz="4" w:space="0" w:color="auto"/>
            </w:tcBorders>
            <w:vAlign w:val="center"/>
          </w:tcPr>
          <w:p w:rsidR="002F0F59" w:rsidRPr="002B2331" w:rsidRDefault="002F0F59" w:rsidP="00763A1E">
            <w:pPr>
              <w:autoSpaceDE/>
              <w:autoSpaceDN/>
              <w:spacing w:line="360" w:lineRule="auto"/>
              <w:ind w:right="-201"/>
              <w:jc w:val="center"/>
              <w:rPr>
                <w:b/>
                <w:sz w:val="28"/>
                <w:szCs w:val="28"/>
              </w:rPr>
            </w:pPr>
            <w:r>
              <w:rPr>
                <w:b/>
                <w:sz w:val="28"/>
                <w:szCs w:val="28"/>
              </w:rPr>
              <w:t>8</w:t>
            </w:r>
          </w:p>
        </w:tc>
      </w:tr>
      <w:tr w:rsidR="002F0F59" w:rsidRPr="00095658" w:rsidTr="00763A1E">
        <w:trPr>
          <w:cantSplit/>
          <w:trHeight w:val="428"/>
        </w:trPr>
        <w:tc>
          <w:tcPr>
            <w:tcW w:w="0" w:type="auto"/>
            <w:tcBorders>
              <w:top w:val="single" w:sz="4" w:space="0" w:color="auto"/>
              <w:bottom w:val="single" w:sz="4" w:space="0" w:color="auto"/>
            </w:tcBorders>
          </w:tcPr>
          <w:p w:rsidR="002F0F59" w:rsidRPr="005B24AD" w:rsidRDefault="002F0F59" w:rsidP="00763A1E">
            <w:pPr>
              <w:autoSpaceDE/>
              <w:autoSpaceDN/>
              <w:spacing w:line="360" w:lineRule="auto"/>
              <w:ind w:right="71"/>
              <w:rPr>
                <w:sz w:val="28"/>
                <w:szCs w:val="28"/>
              </w:rPr>
            </w:pPr>
            <w:r>
              <w:rPr>
                <w:sz w:val="28"/>
                <w:szCs w:val="28"/>
              </w:rPr>
              <w:t>14.1.</w:t>
            </w:r>
          </w:p>
        </w:tc>
        <w:tc>
          <w:tcPr>
            <w:tcW w:w="0" w:type="auto"/>
            <w:tcBorders>
              <w:top w:val="single" w:sz="4" w:space="0" w:color="auto"/>
              <w:bottom w:val="single" w:sz="4" w:space="0" w:color="auto"/>
            </w:tcBorders>
          </w:tcPr>
          <w:p w:rsidR="002F0F59" w:rsidRPr="009A1572" w:rsidRDefault="002F0F59" w:rsidP="00406E3C">
            <w:pPr>
              <w:autoSpaceDE/>
              <w:autoSpaceDN/>
              <w:spacing w:line="360" w:lineRule="auto"/>
              <w:ind w:right="-380"/>
              <w:rPr>
                <w:sz w:val="28"/>
                <w:szCs w:val="28"/>
                <w:lang w:val="be-BY"/>
              </w:rPr>
            </w:pPr>
            <w:r>
              <w:rPr>
                <w:sz w:val="28"/>
                <w:szCs w:val="28"/>
                <w:lang w:val="be-BY"/>
              </w:rPr>
              <w:t>Резьба и ее элементы</w:t>
            </w:r>
          </w:p>
        </w:tc>
        <w:tc>
          <w:tcPr>
            <w:tcW w:w="0" w:type="auto"/>
            <w:tcBorders>
              <w:top w:val="single" w:sz="4" w:space="0" w:color="auto"/>
              <w:bottom w:val="single" w:sz="4" w:space="0" w:color="auto"/>
            </w:tcBorders>
          </w:tcPr>
          <w:p w:rsidR="002F0F59" w:rsidRPr="00095658" w:rsidRDefault="002F0F59" w:rsidP="00763A1E">
            <w:pPr>
              <w:autoSpaceDE/>
              <w:autoSpaceDN/>
              <w:spacing w:line="360" w:lineRule="auto"/>
              <w:ind w:left="-108" w:right="-168"/>
              <w:jc w:val="center"/>
              <w:rPr>
                <w:spacing w:val="-18"/>
                <w:sz w:val="28"/>
                <w:szCs w:val="28"/>
                <w:lang w:val="be-BY"/>
              </w:rPr>
            </w:pPr>
            <w:r>
              <w:rPr>
                <w:spacing w:val="-18"/>
                <w:sz w:val="28"/>
                <w:szCs w:val="28"/>
                <w:lang w:val="be-BY"/>
              </w:rPr>
              <w:t>6</w:t>
            </w:r>
          </w:p>
        </w:tc>
        <w:tc>
          <w:tcPr>
            <w:tcW w:w="0" w:type="auto"/>
            <w:tcBorders>
              <w:top w:val="single" w:sz="4" w:space="0" w:color="auto"/>
              <w:bottom w:val="single" w:sz="4" w:space="0" w:color="auto"/>
            </w:tcBorders>
          </w:tcPr>
          <w:p w:rsidR="002F0F59" w:rsidRPr="00095658" w:rsidRDefault="002F0F59" w:rsidP="00763A1E">
            <w:pPr>
              <w:autoSpaceDE/>
              <w:autoSpaceDN/>
              <w:spacing w:line="360" w:lineRule="auto"/>
              <w:ind w:right="-168"/>
              <w:jc w:val="center"/>
              <w:rPr>
                <w:spacing w:val="-18"/>
                <w:sz w:val="28"/>
                <w:szCs w:val="28"/>
                <w:lang w:val="be-BY"/>
              </w:rPr>
            </w:pPr>
            <w:r>
              <w:rPr>
                <w:spacing w:val="-18"/>
                <w:sz w:val="28"/>
                <w:szCs w:val="28"/>
                <w:lang w:val="be-BY"/>
              </w:rPr>
              <w:t>-</w:t>
            </w:r>
          </w:p>
        </w:tc>
        <w:tc>
          <w:tcPr>
            <w:tcW w:w="0" w:type="auto"/>
            <w:tcBorders>
              <w:top w:val="single" w:sz="4" w:space="0" w:color="auto"/>
              <w:bottom w:val="single" w:sz="4" w:space="0" w:color="auto"/>
              <w:right w:val="single" w:sz="4" w:space="0" w:color="auto"/>
            </w:tcBorders>
          </w:tcPr>
          <w:p w:rsidR="002F0F59" w:rsidRPr="00095658" w:rsidRDefault="002F0F59" w:rsidP="00763A1E">
            <w:pPr>
              <w:autoSpaceDE/>
              <w:autoSpaceDN/>
              <w:spacing w:line="360" w:lineRule="auto"/>
              <w:jc w:val="center"/>
              <w:rPr>
                <w:spacing w:val="-18"/>
                <w:sz w:val="28"/>
                <w:szCs w:val="28"/>
              </w:rPr>
            </w:pPr>
            <w:r>
              <w:rPr>
                <w:spacing w:val="-18"/>
                <w:sz w:val="28"/>
                <w:szCs w:val="28"/>
              </w:rPr>
              <w:t>2</w:t>
            </w:r>
          </w:p>
        </w:tc>
        <w:tc>
          <w:tcPr>
            <w:tcW w:w="0" w:type="auto"/>
            <w:tcBorders>
              <w:top w:val="single" w:sz="4" w:space="0" w:color="auto"/>
              <w:left w:val="single" w:sz="4" w:space="0" w:color="auto"/>
              <w:bottom w:val="single" w:sz="4" w:space="0" w:color="auto"/>
            </w:tcBorders>
          </w:tcPr>
          <w:p w:rsidR="002F0F59" w:rsidRPr="00095658" w:rsidRDefault="002F0F59" w:rsidP="00763A1E">
            <w:pPr>
              <w:autoSpaceDE/>
              <w:autoSpaceDN/>
              <w:spacing w:line="360" w:lineRule="auto"/>
              <w:ind w:left="-52"/>
              <w:jc w:val="center"/>
              <w:rPr>
                <w:spacing w:val="-18"/>
                <w:sz w:val="28"/>
                <w:szCs w:val="28"/>
              </w:rPr>
            </w:pPr>
            <w:r>
              <w:rPr>
                <w:spacing w:val="-18"/>
                <w:sz w:val="28"/>
                <w:szCs w:val="28"/>
              </w:rPr>
              <w:t>4</w:t>
            </w:r>
          </w:p>
        </w:tc>
      </w:tr>
      <w:tr w:rsidR="002F0F59" w:rsidRPr="00095658" w:rsidTr="00763A1E">
        <w:trPr>
          <w:cantSplit/>
          <w:trHeight w:val="428"/>
        </w:trPr>
        <w:tc>
          <w:tcPr>
            <w:tcW w:w="0" w:type="auto"/>
            <w:tcBorders>
              <w:top w:val="single" w:sz="4" w:space="0" w:color="auto"/>
              <w:bottom w:val="single" w:sz="4" w:space="0" w:color="auto"/>
            </w:tcBorders>
          </w:tcPr>
          <w:p w:rsidR="002F0F59" w:rsidRDefault="002F0F59" w:rsidP="00763A1E">
            <w:pPr>
              <w:autoSpaceDE/>
              <w:autoSpaceDN/>
              <w:spacing w:line="360" w:lineRule="auto"/>
              <w:ind w:right="71"/>
              <w:rPr>
                <w:sz w:val="28"/>
                <w:szCs w:val="28"/>
              </w:rPr>
            </w:pPr>
            <w:r>
              <w:rPr>
                <w:sz w:val="28"/>
                <w:szCs w:val="28"/>
              </w:rPr>
              <w:t>14.2.</w:t>
            </w:r>
          </w:p>
        </w:tc>
        <w:tc>
          <w:tcPr>
            <w:tcW w:w="0" w:type="auto"/>
            <w:tcBorders>
              <w:top w:val="single" w:sz="4" w:space="0" w:color="auto"/>
              <w:bottom w:val="single" w:sz="4" w:space="0" w:color="auto"/>
            </w:tcBorders>
          </w:tcPr>
          <w:p w:rsidR="002F0F59" w:rsidRDefault="002F0F59" w:rsidP="00406E3C">
            <w:pPr>
              <w:autoSpaceDE/>
              <w:autoSpaceDN/>
              <w:spacing w:line="360" w:lineRule="auto"/>
              <w:ind w:right="-380"/>
              <w:rPr>
                <w:sz w:val="28"/>
                <w:szCs w:val="28"/>
                <w:lang w:val="be-BY"/>
              </w:rPr>
            </w:pPr>
            <w:r>
              <w:rPr>
                <w:sz w:val="28"/>
                <w:szCs w:val="28"/>
                <w:lang w:val="be-BY"/>
              </w:rPr>
              <w:t>Чертежи деталей, содержащих резьбу</w:t>
            </w:r>
          </w:p>
        </w:tc>
        <w:tc>
          <w:tcPr>
            <w:tcW w:w="0" w:type="auto"/>
            <w:tcBorders>
              <w:top w:val="single" w:sz="4" w:space="0" w:color="auto"/>
              <w:bottom w:val="single" w:sz="4" w:space="0" w:color="auto"/>
            </w:tcBorders>
          </w:tcPr>
          <w:p w:rsidR="002F0F59" w:rsidRPr="00095658" w:rsidRDefault="002F0F59" w:rsidP="00763A1E">
            <w:pPr>
              <w:autoSpaceDE/>
              <w:autoSpaceDN/>
              <w:spacing w:line="360" w:lineRule="auto"/>
              <w:ind w:left="-108" w:right="-168"/>
              <w:jc w:val="center"/>
              <w:rPr>
                <w:spacing w:val="-18"/>
                <w:sz w:val="28"/>
                <w:szCs w:val="28"/>
                <w:lang w:val="be-BY"/>
              </w:rPr>
            </w:pPr>
            <w:r>
              <w:rPr>
                <w:spacing w:val="-18"/>
                <w:sz w:val="28"/>
                <w:szCs w:val="28"/>
                <w:lang w:val="be-BY"/>
              </w:rPr>
              <w:t>6</w:t>
            </w:r>
          </w:p>
        </w:tc>
        <w:tc>
          <w:tcPr>
            <w:tcW w:w="0" w:type="auto"/>
            <w:tcBorders>
              <w:top w:val="single" w:sz="4" w:space="0" w:color="auto"/>
              <w:bottom w:val="single" w:sz="4" w:space="0" w:color="auto"/>
            </w:tcBorders>
          </w:tcPr>
          <w:p w:rsidR="002F0F59" w:rsidRPr="00095658" w:rsidRDefault="002F0F59" w:rsidP="00763A1E">
            <w:pPr>
              <w:autoSpaceDE/>
              <w:autoSpaceDN/>
              <w:spacing w:line="360" w:lineRule="auto"/>
              <w:ind w:right="-168"/>
              <w:jc w:val="center"/>
              <w:rPr>
                <w:spacing w:val="-18"/>
                <w:sz w:val="28"/>
                <w:szCs w:val="28"/>
                <w:lang w:val="be-BY"/>
              </w:rPr>
            </w:pPr>
            <w:r>
              <w:rPr>
                <w:spacing w:val="-18"/>
                <w:sz w:val="28"/>
                <w:szCs w:val="28"/>
                <w:lang w:val="be-BY"/>
              </w:rPr>
              <w:t>-</w:t>
            </w:r>
          </w:p>
        </w:tc>
        <w:tc>
          <w:tcPr>
            <w:tcW w:w="0" w:type="auto"/>
            <w:tcBorders>
              <w:top w:val="single" w:sz="4" w:space="0" w:color="auto"/>
              <w:bottom w:val="single" w:sz="4" w:space="0" w:color="auto"/>
              <w:right w:val="single" w:sz="4" w:space="0" w:color="auto"/>
            </w:tcBorders>
          </w:tcPr>
          <w:p w:rsidR="002F0F59" w:rsidRPr="00095658" w:rsidRDefault="002F0F59" w:rsidP="00763A1E">
            <w:pPr>
              <w:autoSpaceDE/>
              <w:autoSpaceDN/>
              <w:spacing w:line="360" w:lineRule="auto"/>
              <w:jc w:val="center"/>
              <w:rPr>
                <w:spacing w:val="-18"/>
                <w:sz w:val="28"/>
                <w:szCs w:val="28"/>
              </w:rPr>
            </w:pPr>
            <w:r>
              <w:rPr>
                <w:spacing w:val="-18"/>
                <w:sz w:val="28"/>
                <w:szCs w:val="28"/>
              </w:rPr>
              <w:t>2</w:t>
            </w:r>
          </w:p>
        </w:tc>
        <w:tc>
          <w:tcPr>
            <w:tcW w:w="0" w:type="auto"/>
            <w:tcBorders>
              <w:top w:val="single" w:sz="4" w:space="0" w:color="auto"/>
              <w:left w:val="single" w:sz="4" w:space="0" w:color="auto"/>
              <w:bottom w:val="single" w:sz="4" w:space="0" w:color="auto"/>
            </w:tcBorders>
          </w:tcPr>
          <w:p w:rsidR="002F0F59" w:rsidRPr="00095658" w:rsidRDefault="002F0F59" w:rsidP="00763A1E">
            <w:pPr>
              <w:autoSpaceDE/>
              <w:autoSpaceDN/>
              <w:spacing w:line="360" w:lineRule="auto"/>
              <w:ind w:left="-52"/>
              <w:jc w:val="center"/>
              <w:rPr>
                <w:spacing w:val="-18"/>
                <w:sz w:val="28"/>
                <w:szCs w:val="28"/>
              </w:rPr>
            </w:pPr>
            <w:r>
              <w:rPr>
                <w:spacing w:val="-18"/>
                <w:sz w:val="28"/>
                <w:szCs w:val="28"/>
              </w:rPr>
              <w:t>4</w:t>
            </w:r>
          </w:p>
        </w:tc>
      </w:tr>
      <w:tr w:rsidR="002F0F59" w:rsidRPr="00095658" w:rsidTr="00763A1E">
        <w:trPr>
          <w:cantSplit/>
          <w:trHeight w:val="428"/>
        </w:trPr>
        <w:tc>
          <w:tcPr>
            <w:tcW w:w="0" w:type="auto"/>
            <w:tcBorders>
              <w:top w:val="single" w:sz="4" w:space="0" w:color="auto"/>
              <w:bottom w:val="single" w:sz="4" w:space="0" w:color="auto"/>
            </w:tcBorders>
          </w:tcPr>
          <w:p w:rsidR="002F0F59" w:rsidRDefault="002F0F59" w:rsidP="00763A1E">
            <w:pPr>
              <w:autoSpaceDE/>
              <w:autoSpaceDN/>
              <w:spacing w:line="360" w:lineRule="auto"/>
              <w:ind w:right="71"/>
              <w:rPr>
                <w:sz w:val="28"/>
                <w:szCs w:val="28"/>
              </w:rPr>
            </w:pPr>
            <w:r>
              <w:rPr>
                <w:sz w:val="28"/>
                <w:szCs w:val="28"/>
              </w:rPr>
              <w:t>15.</w:t>
            </w:r>
          </w:p>
        </w:tc>
        <w:tc>
          <w:tcPr>
            <w:tcW w:w="0" w:type="auto"/>
            <w:tcBorders>
              <w:top w:val="single" w:sz="4" w:space="0" w:color="auto"/>
              <w:bottom w:val="single" w:sz="4" w:space="0" w:color="auto"/>
            </w:tcBorders>
          </w:tcPr>
          <w:p w:rsidR="002F0F59" w:rsidRPr="00C52D21" w:rsidRDefault="002F0F59" w:rsidP="00406E3C">
            <w:pPr>
              <w:autoSpaceDE/>
              <w:autoSpaceDN/>
              <w:spacing w:line="360" w:lineRule="auto"/>
              <w:ind w:right="-380"/>
              <w:rPr>
                <w:b/>
                <w:sz w:val="28"/>
                <w:szCs w:val="28"/>
                <w:lang w:val="be-BY"/>
              </w:rPr>
            </w:pPr>
            <w:r w:rsidRPr="00C52D21">
              <w:rPr>
                <w:b/>
                <w:sz w:val="28"/>
                <w:szCs w:val="28"/>
                <w:lang w:val="be-BY"/>
              </w:rPr>
              <w:t>Соединения деталей</w:t>
            </w:r>
            <w:r>
              <w:rPr>
                <w:b/>
                <w:sz w:val="28"/>
                <w:szCs w:val="28"/>
                <w:lang w:val="be-BY"/>
              </w:rPr>
              <w:t xml:space="preserve"> машин</w:t>
            </w:r>
          </w:p>
        </w:tc>
        <w:tc>
          <w:tcPr>
            <w:tcW w:w="0" w:type="auto"/>
            <w:tcBorders>
              <w:top w:val="single" w:sz="4" w:space="0" w:color="auto"/>
              <w:bottom w:val="single" w:sz="4" w:space="0" w:color="auto"/>
            </w:tcBorders>
          </w:tcPr>
          <w:p w:rsidR="002F0F59" w:rsidRPr="002B2331" w:rsidRDefault="002F0F59" w:rsidP="00763A1E">
            <w:pPr>
              <w:autoSpaceDE/>
              <w:autoSpaceDN/>
              <w:spacing w:line="360" w:lineRule="auto"/>
              <w:ind w:left="-108" w:right="-168"/>
              <w:jc w:val="center"/>
              <w:rPr>
                <w:b/>
                <w:spacing w:val="-18"/>
                <w:sz w:val="28"/>
                <w:szCs w:val="28"/>
                <w:lang w:val="be-BY"/>
              </w:rPr>
            </w:pPr>
            <w:r>
              <w:rPr>
                <w:b/>
                <w:spacing w:val="-18"/>
                <w:sz w:val="28"/>
                <w:szCs w:val="28"/>
                <w:lang w:val="be-BY"/>
              </w:rPr>
              <w:t>20</w:t>
            </w:r>
          </w:p>
        </w:tc>
        <w:tc>
          <w:tcPr>
            <w:tcW w:w="0" w:type="auto"/>
            <w:tcBorders>
              <w:top w:val="single" w:sz="4" w:space="0" w:color="auto"/>
              <w:bottom w:val="single" w:sz="4" w:space="0" w:color="auto"/>
            </w:tcBorders>
          </w:tcPr>
          <w:p w:rsidR="002F0F59" w:rsidRPr="002B2331" w:rsidRDefault="002F0F59" w:rsidP="00763A1E">
            <w:pPr>
              <w:autoSpaceDE/>
              <w:autoSpaceDN/>
              <w:spacing w:line="360" w:lineRule="auto"/>
              <w:ind w:right="-168"/>
              <w:jc w:val="center"/>
              <w:rPr>
                <w:b/>
                <w:spacing w:val="-18"/>
                <w:sz w:val="28"/>
                <w:szCs w:val="28"/>
                <w:lang w:val="be-BY"/>
              </w:rPr>
            </w:pPr>
            <w:r w:rsidRPr="002B2331">
              <w:rPr>
                <w:b/>
                <w:spacing w:val="-18"/>
                <w:sz w:val="28"/>
                <w:szCs w:val="28"/>
                <w:lang w:val="be-BY"/>
              </w:rPr>
              <w:t>2</w:t>
            </w:r>
          </w:p>
        </w:tc>
        <w:tc>
          <w:tcPr>
            <w:tcW w:w="0" w:type="auto"/>
            <w:tcBorders>
              <w:top w:val="single" w:sz="4" w:space="0" w:color="auto"/>
              <w:bottom w:val="single" w:sz="4" w:space="0" w:color="auto"/>
              <w:right w:val="single" w:sz="4" w:space="0" w:color="auto"/>
            </w:tcBorders>
          </w:tcPr>
          <w:p w:rsidR="002F0F59" w:rsidRPr="002B2331" w:rsidRDefault="002F0F59" w:rsidP="00763A1E">
            <w:pPr>
              <w:autoSpaceDE/>
              <w:autoSpaceDN/>
              <w:spacing w:line="360" w:lineRule="auto"/>
              <w:jc w:val="center"/>
              <w:rPr>
                <w:b/>
                <w:spacing w:val="-18"/>
                <w:sz w:val="28"/>
                <w:szCs w:val="28"/>
              </w:rPr>
            </w:pPr>
            <w:r w:rsidRPr="002B2331">
              <w:rPr>
                <w:b/>
                <w:spacing w:val="-18"/>
                <w:sz w:val="28"/>
                <w:szCs w:val="28"/>
              </w:rPr>
              <w:t>4</w:t>
            </w:r>
          </w:p>
        </w:tc>
        <w:tc>
          <w:tcPr>
            <w:tcW w:w="0" w:type="auto"/>
            <w:tcBorders>
              <w:top w:val="single" w:sz="4" w:space="0" w:color="auto"/>
              <w:left w:val="single" w:sz="4" w:space="0" w:color="auto"/>
              <w:bottom w:val="single" w:sz="4" w:space="0" w:color="auto"/>
            </w:tcBorders>
          </w:tcPr>
          <w:p w:rsidR="002F0F59" w:rsidRPr="002B2331" w:rsidRDefault="002F0F59" w:rsidP="00763A1E">
            <w:pPr>
              <w:autoSpaceDE/>
              <w:autoSpaceDN/>
              <w:spacing w:line="360" w:lineRule="auto"/>
              <w:ind w:left="-52"/>
              <w:jc w:val="center"/>
              <w:rPr>
                <w:b/>
                <w:spacing w:val="-18"/>
                <w:sz w:val="28"/>
                <w:szCs w:val="28"/>
              </w:rPr>
            </w:pPr>
            <w:r>
              <w:rPr>
                <w:b/>
                <w:spacing w:val="-18"/>
                <w:sz w:val="28"/>
                <w:szCs w:val="28"/>
              </w:rPr>
              <w:t>14</w:t>
            </w:r>
          </w:p>
        </w:tc>
      </w:tr>
      <w:tr w:rsidR="002F0F59" w:rsidRPr="00095658" w:rsidTr="00763A1E">
        <w:trPr>
          <w:cantSplit/>
          <w:trHeight w:val="428"/>
        </w:trPr>
        <w:tc>
          <w:tcPr>
            <w:tcW w:w="0" w:type="auto"/>
            <w:tcBorders>
              <w:top w:val="single" w:sz="4" w:space="0" w:color="auto"/>
              <w:bottom w:val="single" w:sz="4" w:space="0" w:color="auto"/>
            </w:tcBorders>
          </w:tcPr>
          <w:p w:rsidR="002F0F59" w:rsidRDefault="002F0F59" w:rsidP="00763A1E">
            <w:pPr>
              <w:autoSpaceDE/>
              <w:autoSpaceDN/>
              <w:spacing w:line="360" w:lineRule="auto"/>
              <w:ind w:right="71"/>
              <w:rPr>
                <w:sz w:val="28"/>
                <w:szCs w:val="28"/>
              </w:rPr>
            </w:pPr>
            <w:r>
              <w:rPr>
                <w:sz w:val="28"/>
                <w:szCs w:val="28"/>
              </w:rPr>
              <w:t>15.1.</w:t>
            </w:r>
          </w:p>
        </w:tc>
        <w:tc>
          <w:tcPr>
            <w:tcW w:w="0" w:type="auto"/>
            <w:tcBorders>
              <w:top w:val="single" w:sz="4" w:space="0" w:color="auto"/>
              <w:bottom w:val="single" w:sz="4" w:space="0" w:color="auto"/>
            </w:tcBorders>
          </w:tcPr>
          <w:p w:rsidR="002F0F59" w:rsidRPr="00C52D21" w:rsidRDefault="002F0F59" w:rsidP="00406E3C">
            <w:pPr>
              <w:autoSpaceDE/>
              <w:autoSpaceDN/>
              <w:spacing w:line="360" w:lineRule="auto"/>
              <w:ind w:right="-380"/>
              <w:jc w:val="both"/>
              <w:rPr>
                <w:sz w:val="28"/>
                <w:szCs w:val="28"/>
                <w:lang w:val="be-BY"/>
              </w:rPr>
            </w:pPr>
            <w:r>
              <w:rPr>
                <w:sz w:val="28"/>
                <w:szCs w:val="28"/>
                <w:lang w:val="be-BY"/>
              </w:rPr>
              <w:t>Резьбовые соединения</w:t>
            </w:r>
          </w:p>
        </w:tc>
        <w:tc>
          <w:tcPr>
            <w:tcW w:w="0" w:type="auto"/>
            <w:tcBorders>
              <w:top w:val="single" w:sz="4" w:space="0" w:color="auto"/>
              <w:bottom w:val="single" w:sz="4" w:space="0" w:color="auto"/>
            </w:tcBorders>
          </w:tcPr>
          <w:p w:rsidR="002F0F59" w:rsidRPr="00095658" w:rsidRDefault="002F0F59" w:rsidP="00763A1E">
            <w:pPr>
              <w:autoSpaceDE/>
              <w:autoSpaceDN/>
              <w:spacing w:line="360" w:lineRule="auto"/>
              <w:ind w:left="-108" w:right="-168"/>
              <w:jc w:val="center"/>
              <w:rPr>
                <w:spacing w:val="-18"/>
                <w:sz w:val="28"/>
                <w:szCs w:val="28"/>
                <w:lang w:val="be-BY"/>
              </w:rPr>
            </w:pPr>
            <w:r>
              <w:rPr>
                <w:spacing w:val="-18"/>
                <w:sz w:val="28"/>
                <w:szCs w:val="28"/>
                <w:lang w:val="be-BY"/>
              </w:rPr>
              <w:t>6</w:t>
            </w:r>
          </w:p>
        </w:tc>
        <w:tc>
          <w:tcPr>
            <w:tcW w:w="0" w:type="auto"/>
            <w:tcBorders>
              <w:top w:val="single" w:sz="4" w:space="0" w:color="auto"/>
              <w:bottom w:val="single" w:sz="4" w:space="0" w:color="auto"/>
            </w:tcBorders>
          </w:tcPr>
          <w:p w:rsidR="002F0F59" w:rsidRPr="00095658" w:rsidRDefault="002F0F59" w:rsidP="00763A1E">
            <w:pPr>
              <w:autoSpaceDE/>
              <w:autoSpaceDN/>
              <w:spacing w:line="360" w:lineRule="auto"/>
              <w:ind w:right="-168"/>
              <w:jc w:val="center"/>
              <w:rPr>
                <w:spacing w:val="-18"/>
                <w:sz w:val="28"/>
                <w:szCs w:val="28"/>
                <w:lang w:val="be-BY"/>
              </w:rPr>
            </w:pPr>
            <w:r>
              <w:rPr>
                <w:spacing w:val="-18"/>
                <w:sz w:val="28"/>
                <w:szCs w:val="28"/>
                <w:lang w:val="be-BY"/>
              </w:rPr>
              <w:t>-</w:t>
            </w:r>
          </w:p>
        </w:tc>
        <w:tc>
          <w:tcPr>
            <w:tcW w:w="0" w:type="auto"/>
            <w:tcBorders>
              <w:top w:val="single" w:sz="4" w:space="0" w:color="auto"/>
              <w:bottom w:val="single" w:sz="4" w:space="0" w:color="auto"/>
              <w:right w:val="single" w:sz="4" w:space="0" w:color="auto"/>
            </w:tcBorders>
          </w:tcPr>
          <w:p w:rsidR="002F0F59" w:rsidRPr="00095658" w:rsidRDefault="002F0F59" w:rsidP="00763A1E">
            <w:pPr>
              <w:autoSpaceDE/>
              <w:autoSpaceDN/>
              <w:spacing w:line="360" w:lineRule="auto"/>
              <w:jc w:val="center"/>
              <w:rPr>
                <w:spacing w:val="-18"/>
                <w:sz w:val="28"/>
                <w:szCs w:val="28"/>
              </w:rPr>
            </w:pPr>
            <w:r>
              <w:rPr>
                <w:spacing w:val="-18"/>
                <w:sz w:val="28"/>
                <w:szCs w:val="28"/>
              </w:rPr>
              <w:t>2</w:t>
            </w:r>
          </w:p>
        </w:tc>
        <w:tc>
          <w:tcPr>
            <w:tcW w:w="0" w:type="auto"/>
            <w:tcBorders>
              <w:top w:val="single" w:sz="4" w:space="0" w:color="auto"/>
              <w:left w:val="single" w:sz="4" w:space="0" w:color="auto"/>
              <w:bottom w:val="single" w:sz="4" w:space="0" w:color="auto"/>
            </w:tcBorders>
          </w:tcPr>
          <w:p w:rsidR="002F0F59" w:rsidRPr="00095658" w:rsidRDefault="002F0F59" w:rsidP="00763A1E">
            <w:pPr>
              <w:autoSpaceDE/>
              <w:autoSpaceDN/>
              <w:spacing w:line="360" w:lineRule="auto"/>
              <w:ind w:left="-52"/>
              <w:jc w:val="center"/>
              <w:rPr>
                <w:spacing w:val="-18"/>
                <w:sz w:val="28"/>
                <w:szCs w:val="28"/>
              </w:rPr>
            </w:pPr>
            <w:r>
              <w:rPr>
                <w:spacing w:val="-18"/>
                <w:sz w:val="28"/>
                <w:szCs w:val="28"/>
              </w:rPr>
              <w:t>4</w:t>
            </w:r>
          </w:p>
        </w:tc>
      </w:tr>
      <w:tr w:rsidR="002F0F59" w:rsidRPr="00095658" w:rsidTr="00763A1E">
        <w:trPr>
          <w:cantSplit/>
          <w:trHeight w:val="428"/>
        </w:trPr>
        <w:tc>
          <w:tcPr>
            <w:tcW w:w="0" w:type="auto"/>
            <w:tcBorders>
              <w:top w:val="single" w:sz="4" w:space="0" w:color="auto"/>
              <w:bottom w:val="single" w:sz="4" w:space="0" w:color="auto"/>
            </w:tcBorders>
          </w:tcPr>
          <w:p w:rsidR="002F0F59" w:rsidRDefault="002F0F59" w:rsidP="00763A1E">
            <w:pPr>
              <w:autoSpaceDE/>
              <w:autoSpaceDN/>
              <w:spacing w:line="360" w:lineRule="auto"/>
              <w:ind w:right="71"/>
              <w:rPr>
                <w:sz w:val="28"/>
                <w:szCs w:val="28"/>
              </w:rPr>
            </w:pPr>
            <w:r>
              <w:rPr>
                <w:sz w:val="28"/>
                <w:szCs w:val="28"/>
              </w:rPr>
              <w:t>15.2.</w:t>
            </w:r>
          </w:p>
        </w:tc>
        <w:tc>
          <w:tcPr>
            <w:tcW w:w="0" w:type="auto"/>
            <w:tcBorders>
              <w:top w:val="single" w:sz="4" w:space="0" w:color="auto"/>
              <w:bottom w:val="single" w:sz="4" w:space="0" w:color="auto"/>
            </w:tcBorders>
          </w:tcPr>
          <w:p w:rsidR="002F0F59" w:rsidRPr="004E13A9" w:rsidRDefault="002F0F59" w:rsidP="00406E3C">
            <w:pPr>
              <w:autoSpaceDE/>
              <w:autoSpaceDN/>
              <w:spacing w:line="360" w:lineRule="auto"/>
              <w:ind w:right="-380"/>
              <w:jc w:val="both"/>
              <w:rPr>
                <w:sz w:val="28"/>
                <w:szCs w:val="28"/>
                <w:lang w:val="be-BY"/>
              </w:rPr>
            </w:pPr>
            <w:r>
              <w:rPr>
                <w:sz w:val="28"/>
                <w:szCs w:val="28"/>
                <w:lang w:val="be-BY"/>
              </w:rPr>
              <w:t>Шпоночные соединения</w:t>
            </w:r>
          </w:p>
        </w:tc>
        <w:tc>
          <w:tcPr>
            <w:tcW w:w="0" w:type="auto"/>
            <w:tcBorders>
              <w:top w:val="single" w:sz="4" w:space="0" w:color="auto"/>
              <w:bottom w:val="single" w:sz="4" w:space="0" w:color="auto"/>
            </w:tcBorders>
          </w:tcPr>
          <w:p w:rsidR="002F0F59" w:rsidRPr="00095658" w:rsidRDefault="002F0F59" w:rsidP="00763A1E">
            <w:pPr>
              <w:autoSpaceDE/>
              <w:autoSpaceDN/>
              <w:spacing w:line="360" w:lineRule="auto"/>
              <w:ind w:left="-108" w:right="-168"/>
              <w:jc w:val="center"/>
              <w:rPr>
                <w:spacing w:val="-18"/>
                <w:sz w:val="28"/>
                <w:szCs w:val="28"/>
                <w:lang w:val="be-BY"/>
              </w:rPr>
            </w:pPr>
            <w:r>
              <w:rPr>
                <w:spacing w:val="-18"/>
                <w:sz w:val="28"/>
                <w:szCs w:val="28"/>
                <w:lang w:val="be-BY"/>
              </w:rPr>
              <w:t>2</w:t>
            </w:r>
          </w:p>
        </w:tc>
        <w:tc>
          <w:tcPr>
            <w:tcW w:w="0" w:type="auto"/>
            <w:tcBorders>
              <w:top w:val="single" w:sz="4" w:space="0" w:color="auto"/>
              <w:bottom w:val="single" w:sz="4" w:space="0" w:color="auto"/>
            </w:tcBorders>
          </w:tcPr>
          <w:p w:rsidR="002F0F59" w:rsidRPr="00095658" w:rsidRDefault="002F0F59" w:rsidP="00763A1E">
            <w:pPr>
              <w:autoSpaceDE/>
              <w:autoSpaceDN/>
              <w:spacing w:line="360" w:lineRule="auto"/>
              <w:ind w:right="-168"/>
              <w:jc w:val="center"/>
              <w:rPr>
                <w:spacing w:val="-18"/>
                <w:sz w:val="28"/>
                <w:szCs w:val="28"/>
                <w:lang w:val="be-BY"/>
              </w:rPr>
            </w:pPr>
            <w:r>
              <w:rPr>
                <w:spacing w:val="-18"/>
                <w:sz w:val="28"/>
                <w:szCs w:val="28"/>
                <w:lang w:val="be-BY"/>
              </w:rPr>
              <w:t>-</w:t>
            </w:r>
          </w:p>
        </w:tc>
        <w:tc>
          <w:tcPr>
            <w:tcW w:w="0" w:type="auto"/>
            <w:tcBorders>
              <w:top w:val="single" w:sz="4" w:space="0" w:color="auto"/>
              <w:bottom w:val="single" w:sz="4" w:space="0" w:color="auto"/>
              <w:right w:val="single" w:sz="4" w:space="0" w:color="auto"/>
            </w:tcBorders>
          </w:tcPr>
          <w:p w:rsidR="002F0F59" w:rsidRPr="00095658" w:rsidRDefault="002F0F59" w:rsidP="00763A1E">
            <w:pPr>
              <w:autoSpaceDE/>
              <w:autoSpaceDN/>
              <w:spacing w:line="360" w:lineRule="auto"/>
              <w:jc w:val="center"/>
              <w:rPr>
                <w:spacing w:val="-18"/>
                <w:sz w:val="28"/>
                <w:szCs w:val="28"/>
              </w:rPr>
            </w:pPr>
            <w:r>
              <w:rPr>
                <w:spacing w:val="-18"/>
                <w:sz w:val="28"/>
                <w:szCs w:val="28"/>
              </w:rPr>
              <w:t>-</w:t>
            </w:r>
          </w:p>
        </w:tc>
        <w:tc>
          <w:tcPr>
            <w:tcW w:w="0" w:type="auto"/>
            <w:tcBorders>
              <w:top w:val="single" w:sz="4" w:space="0" w:color="auto"/>
              <w:left w:val="single" w:sz="4" w:space="0" w:color="auto"/>
              <w:bottom w:val="single" w:sz="4" w:space="0" w:color="auto"/>
            </w:tcBorders>
          </w:tcPr>
          <w:p w:rsidR="002F0F59" w:rsidRPr="00095658" w:rsidRDefault="002F0F59" w:rsidP="00763A1E">
            <w:pPr>
              <w:autoSpaceDE/>
              <w:autoSpaceDN/>
              <w:spacing w:line="360" w:lineRule="auto"/>
              <w:ind w:left="-52"/>
              <w:jc w:val="center"/>
              <w:rPr>
                <w:spacing w:val="-18"/>
                <w:sz w:val="28"/>
                <w:szCs w:val="28"/>
              </w:rPr>
            </w:pPr>
            <w:r>
              <w:rPr>
                <w:spacing w:val="-18"/>
                <w:sz w:val="28"/>
                <w:szCs w:val="28"/>
              </w:rPr>
              <w:t>2</w:t>
            </w:r>
          </w:p>
        </w:tc>
      </w:tr>
      <w:tr w:rsidR="002F0F59" w:rsidRPr="00095658" w:rsidTr="00763A1E">
        <w:trPr>
          <w:cantSplit/>
          <w:trHeight w:val="428"/>
        </w:trPr>
        <w:tc>
          <w:tcPr>
            <w:tcW w:w="0" w:type="auto"/>
            <w:tcBorders>
              <w:top w:val="single" w:sz="4" w:space="0" w:color="auto"/>
              <w:bottom w:val="single" w:sz="4" w:space="0" w:color="auto"/>
            </w:tcBorders>
          </w:tcPr>
          <w:p w:rsidR="002F0F59" w:rsidRDefault="002F0F59" w:rsidP="00763A1E">
            <w:pPr>
              <w:autoSpaceDE/>
              <w:autoSpaceDN/>
              <w:spacing w:line="360" w:lineRule="auto"/>
              <w:ind w:right="71"/>
              <w:rPr>
                <w:sz w:val="28"/>
                <w:szCs w:val="28"/>
              </w:rPr>
            </w:pPr>
            <w:r>
              <w:rPr>
                <w:sz w:val="28"/>
                <w:szCs w:val="28"/>
              </w:rPr>
              <w:t>15.3.</w:t>
            </w:r>
          </w:p>
        </w:tc>
        <w:tc>
          <w:tcPr>
            <w:tcW w:w="0" w:type="auto"/>
            <w:tcBorders>
              <w:top w:val="single" w:sz="4" w:space="0" w:color="auto"/>
              <w:bottom w:val="single" w:sz="4" w:space="0" w:color="auto"/>
            </w:tcBorders>
          </w:tcPr>
          <w:p w:rsidR="002F0F59" w:rsidRPr="004E13A9" w:rsidRDefault="002F0F59" w:rsidP="00406E3C">
            <w:pPr>
              <w:autoSpaceDE/>
              <w:autoSpaceDN/>
              <w:spacing w:line="360" w:lineRule="auto"/>
              <w:ind w:right="-380"/>
              <w:jc w:val="both"/>
              <w:rPr>
                <w:sz w:val="28"/>
                <w:szCs w:val="28"/>
                <w:lang w:val="be-BY"/>
              </w:rPr>
            </w:pPr>
            <w:r>
              <w:rPr>
                <w:sz w:val="28"/>
                <w:szCs w:val="28"/>
                <w:lang w:val="be-BY"/>
              </w:rPr>
              <w:t>Зубчатая цилиндрическая передача</w:t>
            </w:r>
          </w:p>
        </w:tc>
        <w:tc>
          <w:tcPr>
            <w:tcW w:w="0" w:type="auto"/>
            <w:tcBorders>
              <w:top w:val="single" w:sz="4" w:space="0" w:color="auto"/>
              <w:bottom w:val="single" w:sz="4" w:space="0" w:color="auto"/>
            </w:tcBorders>
          </w:tcPr>
          <w:p w:rsidR="002F0F59" w:rsidRPr="00095658" w:rsidRDefault="002F0F59" w:rsidP="00763A1E">
            <w:pPr>
              <w:autoSpaceDE/>
              <w:autoSpaceDN/>
              <w:spacing w:line="360" w:lineRule="auto"/>
              <w:ind w:left="-108" w:right="-168"/>
              <w:jc w:val="center"/>
              <w:rPr>
                <w:spacing w:val="-18"/>
                <w:sz w:val="28"/>
                <w:szCs w:val="28"/>
                <w:lang w:val="be-BY"/>
              </w:rPr>
            </w:pPr>
            <w:r>
              <w:rPr>
                <w:spacing w:val="-18"/>
                <w:sz w:val="28"/>
                <w:szCs w:val="28"/>
                <w:lang w:val="be-BY"/>
              </w:rPr>
              <w:t>4</w:t>
            </w:r>
          </w:p>
        </w:tc>
        <w:tc>
          <w:tcPr>
            <w:tcW w:w="0" w:type="auto"/>
            <w:tcBorders>
              <w:top w:val="single" w:sz="4" w:space="0" w:color="auto"/>
              <w:bottom w:val="single" w:sz="4" w:space="0" w:color="auto"/>
            </w:tcBorders>
          </w:tcPr>
          <w:p w:rsidR="002F0F59" w:rsidRPr="00095658" w:rsidRDefault="002F0F59" w:rsidP="00763A1E">
            <w:pPr>
              <w:autoSpaceDE/>
              <w:autoSpaceDN/>
              <w:spacing w:line="360" w:lineRule="auto"/>
              <w:ind w:right="-168"/>
              <w:jc w:val="center"/>
              <w:rPr>
                <w:spacing w:val="-18"/>
                <w:sz w:val="28"/>
                <w:szCs w:val="28"/>
                <w:lang w:val="be-BY"/>
              </w:rPr>
            </w:pPr>
            <w:r>
              <w:rPr>
                <w:spacing w:val="-18"/>
                <w:sz w:val="28"/>
                <w:szCs w:val="28"/>
                <w:lang w:val="be-BY"/>
              </w:rPr>
              <w:t>-</w:t>
            </w:r>
          </w:p>
        </w:tc>
        <w:tc>
          <w:tcPr>
            <w:tcW w:w="0" w:type="auto"/>
            <w:tcBorders>
              <w:top w:val="single" w:sz="4" w:space="0" w:color="auto"/>
              <w:bottom w:val="single" w:sz="4" w:space="0" w:color="auto"/>
              <w:right w:val="single" w:sz="4" w:space="0" w:color="auto"/>
            </w:tcBorders>
          </w:tcPr>
          <w:p w:rsidR="002F0F59" w:rsidRPr="00095658" w:rsidRDefault="002F0F59" w:rsidP="00763A1E">
            <w:pPr>
              <w:autoSpaceDE/>
              <w:autoSpaceDN/>
              <w:spacing w:line="360" w:lineRule="auto"/>
              <w:jc w:val="center"/>
              <w:rPr>
                <w:spacing w:val="-18"/>
                <w:sz w:val="28"/>
                <w:szCs w:val="28"/>
              </w:rPr>
            </w:pPr>
            <w:r>
              <w:rPr>
                <w:spacing w:val="-18"/>
                <w:sz w:val="28"/>
                <w:szCs w:val="28"/>
              </w:rPr>
              <w:t>2</w:t>
            </w:r>
          </w:p>
        </w:tc>
        <w:tc>
          <w:tcPr>
            <w:tcW w:w="0" w:type="auto"/>
            <w:tcBorders>
              <w:top w:val="single" w:sz="4" w:space="0" w:color="auto"/>
              <w:left w:val="single" w:sz="4" w:space="0" w:color="auto"/>
              <w:bottom w:val="single" w:sz="4" w:space="0" w:color="auto"/>
            </w:tcBorders>
          </w:tcPr>
          <w:p w:rsidR="002F0F59" w:rsidRPr="00095658" w:rsidRDefault="002F0F59" w:rsidP="00763A1E">
            <w:pPr>
              <w:autoSpaceDE/>
              <w:autoSpaceDN/>
              <w:spacing w:line="360" w:lineRule="auto"/>
              <w:ind w:left="-52"/>
              <w:jc w:val="center"/>
              <w:rPr>
                <w:spacing w:val="-18"/>
                <w:sz w:val="28"/>
                <w:szCs w:val="28"/>
              </w:rPr>
            </w:pPr>
            <w:r>
              <w:rPr>
                <w:spacing w:val="-18"/>
                <w:sz w:val="28"/>
                <w:szCs w:val="28"/>
              </w:rPr>
              <w:t>2</w:t>
            </w:r>
          </w:p>
        </w:tc>
      </w:tr>
      <w:tr w:rsidR="002F0F59" w:rsidRPr="00095658" w:rsidTr="00763A1E">
        <w:trPr>
          <w:cantSplit/>
          <w:trHeight w:val="428"/>
        </w:trPr>
        <w:tc>
          <w:tcPr>
            <w:tcW w:w="0" w:type="auto"/>
            <w:tcBorders>
              <w:top w:val="single" w:sz="4" w:space="0" w:color="auto"/>
              <w:bottom w:val="single" w:sz="4" w:space="0" w:color="auto"/>
            </w:tcBorders>
          </w:tcPr>
          <w:p w:rsidR="002F0F59" w:rsidRDefault="002F0F59" w:rsidP="00763A1E">
            <w:pPr>
              <w:autoSpaceDE/>
              <w:autoSpaceDN/>
              <w:spacing w:line="360" w:lineRule="auto"/>
              <w:ind w:right="71"/>
              <w:rPr>
                <w:sz w:val="28"/>
                <w:szCs w:val="28"/>
              </w:rPr>
            </w:pPr>
            <w:r>
              <w:rPr>
                <w:sz w:val="28"/>
                <w:szCs w:val="28"/>
              </w:rPr>
              <w:t>15.4.</w:t>
            </w:r>
          </w:p>
        </w:tc>
        <w:tc>
          <w:tcPr>
            <w:tcW w:w="0" w:type="auto"/>
            <w:tcBorders>
              <w:top w:val="single" w:sz="4" w:space="0" w:color="auto"/>
              <w:bottom w:val="single" w:sz="4" w:space="0" w:color="auto"/>
            </w:tcBorders>
          </w:tcPr>
          <w:p w:rsidR="002F0F59" w:rsidRPr="004E13A9" w:rsidRDefault="002F0F59" w:rsidP="00406E3C">
            <w:pPr>
              <w:autoSpaceDE/>
              <w:autoSpaceDN/>
              <w:spacing w:line="360" w:lineRule="auto"/>
              <w:ind w:right="-380"/>
              <w:jc w:val="both"/>
              <w:rPr>
                <w:sz w:val="28"/>
                <w:szCs w:val="28"/>
                <w:lang w:val="be-BY"/>
              </w:rPr>
            </w:pPr>
            <w:r>
              <w:rPr>
                <w:sz w:val="28"/>
                <w:szCs w:val="28"/>
                <w:lang w:val="be-BY"/>
              </w:rPr>
              <w:t>Неразъемные соединения</w:t>
            </w:r>
          </w:p>
        </w:tc>
        <w:tc>
          <w:tcPr>
            <w:tcW w:w="0" w:type="auto"/>
            <w:tcBorders>
              <w:top w:val="single" w:sz="4" w:space="0" w:color="auto"/>
              <w:bottom w:val="single" w:sz="4" w:space="0" w:color="auto"/>
            </w:tcBorders>
          </w:tcPr>
          <w:p w:rsidR="002F0F59" w:rsidRPr="00095658" w:rsidRDefault="002F0F59" w:rsidP="00763A1E">
            <w:pPr>
              <w:autoSpaceDE/>
              <w:autoSpaceDN/>
              <w:spacing w:line="360" w:lineRule="auto"/>
              <w:ind w:left="-108" w:right="-168"/>
              <w:jc w:val="center"/>
              <w:rPr>
                <w:spacing w:val="-18"/>
                <w:sz w:val="28"/>
                <w:szCs w:val="28"/>
                <w:lang w:val="be-BY"/>
              </w:rPr>
            </w:pPr>
            <w:r>
              <w:rPr>
                <w:spacing w:val="-18"/>
                <w:sz w:val="28"/>
                <w:szCs w:val="28"/>
                <w:lang w:val="be-BY"/>
              </w:rPr>
              <w:t>6</w:t>
            </w:r>
          </w:p>
        </w:tc>
        <w:tc>
          <w:tcPr>
            <w:tcW w:w="0" w:type="auto"/>
            <w:tcBorders>
              <w:top w:val="single" w:sz="4" w:space="0" w:color="auto"/>
              <w:bottom w:val="single" w:sz="4" w:space="0" w:color="auto"/>
            </w:tcBorders>
          </w:tcPr>
          <w:p w:rsidR="002F0F59" w:rsidRPr="00095658" w:rsidRDefault="002F0F59" w:rsidP="00763A1E">
            <w:pPr>
              <w:autoSpaceDE/>
              <w:autoSpaceDN/>
              <w:spacing w:line="360" w:lineRule="auto"/>
              <w:ind w:right="-168"/>
              <w:jc w:val="center"/>
              <w:rPr>
                <w:spacing w:val="-18"/>
                <w:sz w:val="28"/>
                <w:szCs w:val="28"/>
                <w:lang w:val="be-BY"/>
              </w:rPr>
            </w:pPr>
            <w:r>
              <w:rPr>
                <w:spacing w:val="-18"/>
                <w:sz w:val="28"/>
                <w:szCs w:val="28"/>
                <w:lang w:val="be-BY"/>
              </w:rPr>
              <w:t>-</w:t>
            </w:r>
          </w:p>
        </w:tc>
        <w:tc>
          <w:tcPr>
            <w:tcW w:w="0" w:type="auto"/>
            <w:tcBorders>
              <w:top w:val="single" w:sz="4" w:space="0" w:color="auto"/>
              <w:bottom w:val="single" w:sz="4" w:space="0" w:color="auto"/>
              <w:right w:val="single" w:sz="4" w:space="0" w:color="auto"/>
            </w:tcBorders>
          </w:tcPr>
          <w:p w:rsidR="002F0F59" w:rsidRPr="00095658" w:rsidRDefault="002F0F59" w:rsidP="00763A1E">
            <w:pPr>
              <w:autoSpaceDE/>
              <w:autoSpaceDN/>
              <w:spacing w:line="360" w:lineRule="auto"/>
              <w:jc w:val="center"/>
              <w:rPr>
                <w:spacing w:val="-18"/>
                <w:sz w:val="28"/>
                <w:szCs w:val="28"/>
              </w:rPr>
            </w:pPr>
            <w:r>
              <w:rPr>
                <w:spacing w:val="-18"/>
                <w:sz w:val="28"/>
                <w:szCs w:val="28"/>
              </w:rPr>
              <w:t>-</w:t>
            </w:r>
          </w:p>
        </w:tc>
        <w:tc>
          <w:tcPr>
            <w:tcW w:w="0" w:type="auto"/>
            <w:tcBorders>
              <w:top w:val="single" w:sz="4" w:space="0" w:color="auto"/>
              <w:left w:val="single" w:sz="4" w:space="0" w:color="auto"/>
              <w:bottom w:val="single" w:sz="4" w:space="0" w:color="auto"/>
            </w:tcBorders>
          </w:tcPr>
          <w:p w:rsidR="002F0F59" w:rsidRPr="00095658" w:rsidRDefault="002F0F59" w:rsidP="00763A1E">
            <w:pPr>
              <w:autoSpaceDE/>
              <w:autoSpaceDN/>
              <w:spacing w:line="360" w:lineRule="auto"/>
              <w:ind w:left="-52"/>
              <w:jc w:val="center"/>
              <w:rPr>
                <w:spacing w:val="-18"/>
                <w:sz w:val="28"/>
                <w:szCs w:val="28"/>
              </w:rPr>
            </w:pPr>
            <w:r>
              <w:rPr>
                <w:spacing w:val="-18"/>
                <w:sz w:val="28"/>
                <w:szCs w:val="28"/>
              </w:rPr>
              <w:t>6</w:t>
            </w:r>
          </w:p>
        </w:tc>
      </w:tr>
      <w:tr w:rsidR="002F0F59" w:rsidRPr="00095658" w:rsidTr="00763A1E">
        <w:trPr>
          <w:cantSplit/>
          <w:trHeight w:val="428"/>
        </w:trPr>
        <w:tc>
          <w:tcPr>
            <w:tcW w:w="0" w:type="auto"/>
            <w:tcBorders>
              <w:top w:val="single" w:sz="4" w:space="0" w:color="auto"/>
              <w:bottom w:val="single" w:sz="4" w:space="0" w:color="auto"/>
            </w:tcBorders>
          </w:tcPr>
          <w:p w:rsidR="002F0F59" w:rsidRDefault="002F0F59" w:rsidP="00763A1E">
            <w:pPr>
              <w:autoSpaceDE/>
              <w:autoSpaceDN/>
              <w:spacing w:line="360" w:lineRule="auto"/>
              <w:ind w:right="71"/>
              <w:rPr>
                <w:sz w:val="28"/>
                <w:szCs w:val="28"/>
              </w:rPr>
            </w:pPr>
            <w:r>
              <w:rPr>
                <w:sz w:val="28"/>
                <w:szCs w:val="28"/>
              </w:rPr>
              <w:t>16.</w:t>
            </w:r>
          </w:p>
        </w:tc>
        <w:tc>
          <w:tcPr>
            <w:tcW w:w="0" w:type="auto"/>
            <w:tcBorders>
              <w:top w:val="single" w:sz="4" w:space="0" w:color="auto"/>
              <w:bottom w:val="single" w:sz="4" w:space="0" w:color="auto"/>
            </w:tcBorders>
          </w:tcPr>
          <w:p w:rsidR="002F0F59" w:rsidRPr="00C52D21" w:rsidRDefault="002F0F59" w:rsidP="00406E3C">
            <w:pPr>
              <w:autoSpaceDE/>
              <w:autoSpaceDN/>
              <w:spacing w:line="360" w:lineRule="auto"/>
              <w:ind w:right="-380"/>
              <w:jc w:val="both"/>
              <w:rPr>
                <w:b/>
                <w:sz w:val="28"/>
                <w:szCs w:val="28"/>
                <w:lang w:val="be-BY"/>
              </w:rPr>
            </w:pPr>
            <w:r>
              <w:rPr>
                <w:b/>
                <w:sz w:val="28"/>
                <w:szCs w:val="28"/>
                <w:lang w:val="be-BY"/>
              </w:rPr>
              <w:t>Чертежи сборочных единиц</w:t>
            </w:r>
          </w:p>
        </w:tc>
        <w:tc>
          <w:tcPr>
            <w:tcW w:w="0" w:type="auto"/>
            <w:tcBorders>
              <w:top w:val="single" w:sz="4" w:space="0" w:color="auto"/>
              <w:bottom w:val="single" w:sz="4" w:space="0" w:color="auto"/>
            </w:tcBorders>
          </w:tcPr>
          <w:p w:rsidR="002F0F59" w:rsidRPr="003A4BF5" w:rsidRDefault="002F0F59" w:rsidP="00763A1E">
            <w:pPr>
              <w:autoSpaceDE/>
              <w:autoSpaceDN/>
              <w:spacing w:line="360" w:lineRule="auto"/>
              <w:ind w:left="-108" w:right="-168"/>
              <w:jc w:val="center"/>
              <w:rPr>
                <w:b/>
                <w:spacing w:val="-18"/>
                <w:sz w:val="28"/>
                <w:szCs w:val="28"/>
                <w:lang w:val="be-BY"/>
              </w:rPr>
            </w:pPr>
            <w:r>
              <w:rPr>
                <w:b/>
                <w:spacing w:val="-18"/>
                <w:sz w:val="28"/>
                <w:szCs w:val="28"/>
                <w:lang w:val="be-BY"/>
              </w:rPr>
              <w:t>9</w:t>
            </w:r>
          </w:p>
        </w:tc>
        <w:tc>
          <w:tcPr>
            <w:tcW w:w="0" w:type="auto"/>
            <w:tcBorders>
              <w:top w:val="single" w:sz="4" w:space="0" w:color="auto"/>
              <w:bottom w:val="single" w:sz="4" w:space="0" w:color="auto"/>
            </w:tcBorders>
          </w:tcPr>
          <w:p w:rsidR="002F0F59" w:rsidRPr="002B2331" w:rsidRDefault="002F0F59" w:rsidP="00763A1E">
            <w:pPr>
              <w:autoSpaceDE/>
              <w:autoSpaceDN/>
              <w:spacing w:line="360" w:lineRule="auto"/>
              <w:ind w:right="-168"/>
              <w:jc w:val="center"/>
              <w:rPr>
                <w:b/>
                <w:spacing w:val="-18"/>
                <w:sz w:val="28"/>
                <w:szCs w:val="28"/>
                <w:lang w:val="be-BY"/>
              </w:rPr>
            </w:pPr>
            <w:r w:rsidRPr="002B2331">
              <w:rPr>
                <w:b/>
                <w:spacing w:val="-18"/>
                <w:sz w:val="28"/>
                <w:szCs w:val="28"/>
                <w:lang w:val="be-BY"/>
              </w:rPr>
              <w:t>1</w:t>
            </w:r>
          </w:p>
        </w:tc>
        <w:tc>
          <w:tcPr>
            <w:tcW w:w="0" w:type="auto"/>
            <w:tcBorders>
              <w:top w:val="single" w:sz="4" w:space="0" w:color="auto"/>
              <w:bottom w:val="single" w:sz="4" w:space="0" w:color="auto"/>
              <w:right w:val="single" w:sz="4" w:space="0" w:color="auto"/>
            </w:tcBorders>
          </w:tcPr>
          <w:p w:rsidR="002F0F59" w:rsidRPr="00A5199A" w:rsidRDefault="002F0F59" w:rsidP="00763A1E">
            <w:pPr>
              <w:autoSpaceDE/>
              <w:autoSpaceDN/>
              <w:spacing w:line="360" w:lineRule="auto"/>
              <w:jc w:val="center"/>
              <w:rPr>
                <w:b/>
                <w:spacing w:val="-18"/>
                <w:sz w:val="28"/>
                <w:szCs w:val="28"/>
              </w:rPr>
            </w:pPr>
            <w:r>
              <w:rPr>
                <w:b/>
                <w:spacing w:val="-18"/>
                <w:sz w:val="28"/>
                <w:szCs w:val="28"/>
              </w:rPr>
              <w:t>6</w:t>
            </w:r>
          </w:p>
        </w:tc>
        <w:tc>
          <w:tcPr>
            <w:tcW w:w="0" w:type="auto"/>
            <w:tcBorders>
              <w:top w:val="single" w:sz="4" w:space="0" w:color="auto"/>
              <w:left w:val="single" w:sz="4" w:space="0" w:color="auto"/>
              <w:bottom w:val="single" w:sz="4" w:space="0" w:color="auto"/>
            </w:tcBorders>
          </w:tcPr>
          <w:p w:rsidR="002F0F59" w:rsidRPr="00A5199A" w:rsidRDefault="002F0F59" w:rsidP="00763A1E">
            <w:pPr>
              <w:autoSpaceDE/>
              <w:autoSpaceDN/>
              <w:spacing w:line="360" w:lineRule="auto"/>
              <w:ind w:left="-52"/>
              <w:jc w:val="center"/>
              <w:rPr>
                <w:b/>
                <w:spacing w:val="-18"/>
                <w:sz w:val="28"/>
                <w:szCs w:val="28"/>
              </w:rPr>
            </w:pPr>
            <w:r>
              <w:rPr>
                <w:b/>
                <w:spacing w:val="-18"/>
                <w:sz w:val="28"/>
                <w:szCs w:val="28"/>
              </w:rPr>
              <w:t>2</w:t>
            </w:r>
          </w:p>
        </w:tc>
      </w:tr>
      <w:tr w:rsidR="002F0F59" w:rsidRPr="00095658" w:rsidTr="00763A1E">
        <w:trPr>
          <w:cantSplit/>
          <w:trHeight w:val="428"/>
        </w:trPr>
        <w:tc>
          <w:tcPr>
            <w:tcW w:w="0" w:type="auto"/>
            <w:tcBorders>
              <w:top w:val="single" w:sz="4" w:space="0" w:color="auto"/>
              <w:bottom w:val="single" w:sz="4" w:space="0" w:color="auto"/>
            </w:tcBorders>
          </w:tcPr>
          <w:p w:rsidR="002F0F59" w:rsidRDefault="002F0F59" w:rsidP="00763A1E">
            <w:pPr>
              <w:autoSpaceDE/>
              <w:autoSpaceDN/>
              <w:spacing w:line="360" w:lineRule="auto"/>
              <w:ind w:right="71"/>
              <w:rPr>
                <w:sz w:val="28"/>
                <w:szCs w:val="28"/>
              </w:rPr>
            </w:pPr>
            <w:r>
              <w:rPr>
                <w:sz w:val="28"/>
                <w:szCs w:val="28"/>
              </w:rPr>
              <w:t>16.1.</w:t>
            </w:r>
          </w:p>
        </w:tc>
        <w:tc>
          <w:tcPr>
            <w:tcW w:w="0" w:type="auto"/>
            <w:tcBorders>
              <w:top w:val="single" w:sz="4" w:space="0" w:color="auto"/>
              <w:bottom w:val="single" w:sz="4" w:space="0" w:color="auto"/>
            </w:tcBorders>
          </w:tcPr>
          <w:p w:rsidR="002F0F59" w:rsidRPr="004E13A9" w:rsidRDefault="002F0F59" w:rsidP="00406E3C">
            <w:pPr>
              <w:autoSpaceDE/>
              <w:autoSpaceDN/>
              <w:spacing w:line="360" w:lineRule="auto"/>
              <w:ind w:right="-380"/>
              <w:jc w:val="both"/>
              <w:rPr>
                <w:sz w:val="28"/>
                <w:szCs w:val="28"/>
                <w:lang w:val="be-BY"/>
              </w:rPr>
            </w:pPr>
            <w:r>
              <w:rPr>
                <w:sz w:val="28"/>
                <w:szCs w:val="28"/>
                <w:lang w:val="be-BY"/>
              </w:rPr>
              <w:t>Сборочные чертежи</w:t>
            </w:r>
          </w:p>
        </w:tc>
        <w:tc>
          <w:tcPr>
            <w:tcW w:w="0" w:type="auto"/>
            <w:tcBorders>
              <w:top w:val="single" w:sz="4" w:space="0" w:color="auto"/>
              <w:bottom w:val="single" w:sz="4" w:space="0" w:color="auto"/>
            </w:tcBorders>
          </w:tcPr>
          <w:p w:rsidR="002F0F59" w:rsidRPr="00095658" w:rsidRDefault="002F0F59" w:rsidP="00763A1E">
            <w:pPr>
              <w:autoSpaceDE/>
              <w:autoSpaceDN/>
              <w:spacing w:line="360" w:lineRule="auto"/>
              <w:ind w:left="-108" w:right="-168"/>
              <w:jc w:val="center"/>
              <w:rPr>
                <w:spacing w:val="-18"/>
                <w:sz w:val="28"/>
                <w:szCs w:val="28"/>
                <w:lang w:val="be-BY"/>
              </w:rPr>
            </w:pPr>
            <w:r>
              <w:rPr>
                <w:spacing w:val="-18"/>
                <w:sz w:val="28"/>
                <w:szCs w:val="28"/>
                <w:lang w:val="be-BY"/>
              </w:rPr>
              <w:t>4</w:t>
            </w:r>
          </w:p>
        </w:tc>
        <w:tc>
          <w:tcPr>
            <w:tcW w:w="0" w:type="auto"/>
            <w:tcBorders>
              <w:top w:val="single" w:sz="4" w:space="0" w:color="auto"/>
              <w:bottom w:val="single" w:sz="4" w:space="0" w:color="auto"/>
            </w:tcBorders>
          </w:tcPr>
          <w:p w:rsidR="002F0F59" w:rsidRPr="00095658" w:rsidRDefault="002F0F59" w:rsidP="00763A1E">
            <w:pPr>
              <w:autoSpaceDE/>
              <w:autoSpaceDN/>
              <w:spacing w:line="360" w:lineRule="auto"/>
              <w:ind w:right="-168"/>
              <w:jc w:val="center"/>
              <w:rPr>
                <w:spacing w:val="-18"/>
                <w:sz w:val="28"/>
                <w:szCs w:val="28"/>
                <w:lang w:val="be-BY"/>
              </w:rPr>
            </w:pPr>
            <w:r>
              <w:rPr>
                <w:spacing w:val="-18"/>
                <w:sz w:val="28"/>
                <w:szCs w:val="28"/>
                <w:lang w:val="be-BY"/>
              </w:rPr>
              <w:t>-</w:t>
            </w:r>
          </w:p>
        </w:tc>
        <w:tc>
          <w:tcPr>
            <w:tcW w:w="0" w:type="auto"/>
            <w:tcBorders>
              <w:top w:val="single" w:sz="4" w:space="0" w:color="auto"/>
              <w:bottom w:val="single" w:sz="4" w:space="0" w:color="auto"/>
              <w:right w:val="single" w:sz="4" w:space="0" w:color="auto"/>
            </w:tcBorders>
          </w:tcPr>
          <w:p w:rsidR="002F0F59" w:rsidRPr="00095658" w:rsidRDefault="002F0F59" w:rsidP="00763A1E">
            <w:pPr>
              <w:autoSpaceDE/>
              <w:autoSpaceDN/>
              <w:spacing w:line="360" w:lineRule="auto"/>
              <w:jc w:val="center"/>
              <w:rPr>
                <w:spacing w:val="-18"/>
                <w:sz w:val="28"/>
                <w:szCs w:val="28"/>
              </w:rPr>
            </w:pPr>
            <w:r>
              <w:rPr>
                <w:spacing w:val="-18"/>
                <w:sz w:val="28"/>
                <w:szCs w:val="28"/>
              </w:rPr>
              <w:t>4</w:t>
            </w:r>
          </w:p>
        </w:tc>
        <w:tc>
          <w:tcPr>
            <w:tcW w:w="0" w:type="auto"/>
            <w:tcBorders>
              <w:top w:val="single" w:sz="4" w:space="0" w:color="auto"/>
              <w:left w:val="single" w:sz="4" w:space="0" w:color="auto"/>
              <w:bottom w:val="single" w:sz="4" w:space="0" w:color="auto"/>
            </w:tcBorders>
          </w:tcPr>
          <w:p w:rsidR="002F0F59" w:rsidRPr="00095658" w:rsidRDefault="002F0F59" w:rsidP="00763A1E">
            <w:pPr>
              <w:autoSpaceDE/>
              <w:autoSpaceDN/>
              <w:spacing w:line="360" w:lineRule="auto"/>
              <w:ind w:left="-52"/>
              <w:jc w:val="center"/>
              <w:rPr>
                <w:spacing w:val="-18"/>
                <w:sz w:val="28"/>
                <w:szCs w:val="28"/>
              </w:rPr>
            </w:pPr>
            <w:r>
              <w:rPr>
                <w:spacing w:val="-18"/>
                <w:sz w:val="28"/>
                <w:szCs w:val="28"/>
              </w:rPr>
              <w:t>-</w:t>
            </w:r>
          </w:p>
        </w:tc>
      </w:tr>
      <w:tr w:rsidR="002F0F59" w:rsidRPr="00095658" w:rsidTr="00763A1E">
        <w:trPr>
          <w:cantSplit/>
          <w:trHeight w:val="428"/>
        </w:trPr>
        <w:tc>
          <w:tcPr>
            <w:tcW w:w="0" w:type="auto"/>
            <w:tcBorders>
              <w:top w:val="single" w:sz="4" w:space="0" w:color="auto"/>
              <w:bottom w:val="single" w:sz="4" w:space="0" w:color="auto"/>
            </w:tcBorders>
          </w:tcPr>
          <w:p w:rsidR="002F0F59" w:rsidRDefault="002F0F59" w:rsidP="00763A1E">
            <w:pPr>
              <w:autoSpaceDE/>
              <w:autoSpaceDN/>
              <w:spacing w:line="360" w:lineRule="auto"/>
              <w:ind w:right="71"/>
              <w:rPr>
                <w:sz w:val="28"/>
                <w:szCs w:val="28"/>
              </w:rPr>
            </w:pPr>
            <w:r>
              <w:rPr>
                <w:sz w:val="28"/>
                <w:szCs w:val="28"/>
              </w:rPr>
              <w:t>16.2.</w:t>
            </w:r>
          </w:p>
        </w:tc>
        <w:tc>
          <w:tcPr>
            <w:tcW w:w="0" w:type="auto"/>
            <w:tcBorders>
              <w:top w:val="single" w:sz="4" w:space="0" w:color="auto"/>
              <w:bottom w:val="single" w:sz="4" w:space="0" w:color="auto"/>
            </w:tcBorders>
          </w:tcPr>
          <w:p w:rsidR="002F0F59" w:rsidRPr="004E13A9" w:rsidRDefault="002F0F59" w:rsidP="00406E3C">
            <w:pPr>
              <w:autoSpaceDE/>
              <w:autoSpaceDN/>
              <w:spacing w:line="360" w:lineRule="auto"/>
              <w:ind w:right="-380"/>
              <w:jc w:val="both"/>
              <w:rPr>
                <w:sz w:val="28"/>
                <w:szCs w:val="28"/>
                <w:lang w:val="be-BY"/>
              </w:rPr>
            </w:pPr>
            <w:r>
              <w:rPr>
                <w:sz w:val="28"/>
                <w:szCs w:val="28"/>
                <w:lang w:val="be-BY"/>
              </w:rPr>
              <w:t>Деталирование</w:t>
            </w:r>
          </w:p>
        </w:tc>
        <w:tc>
          <w:tcPr>
            <w:tcW w:w="0" w:type="auto"/>
            <w:tcBorders>
              <w:top w:val="single" w:sz="4" w:space="0" w:color="auto"/>
              <w:bottom w:val="single" w:sz="4" w:space="0" w:color="auto"/>
            </w:tcBorders>
          </w:tcPr>
          <w:p w:rsidR="002F0F59" w:rsidRPr="00095658" w:rsidRDefault="002F0F59" w:rsidP="00763A1E">
            <w:pPr>
              <w:autoSpaceDE/>
              <w:autoSpaceDN/>
              <w:spacing w:line="360" w:lineRule="auto"/>
              <w:ind w:left="-108" w:right="-168"/>
              <w:jc w:val="center"/>
              <w:rPr>
                <w:spacing w:val="-18"/>
                <w:sz w:val="28"/>
                <w:szCs w:val="28"/>
                <w:lang w:val="be-BY"/>
              </w:rPr>
            </w:pPr>
            <w:r>
              <w:rPr>
                <w:spacing w:val="-18"/>
                <w:sz w:val="28"/>
                <w:szCs w:val="28"/>
                <w:lang w:val="be-BY"/>
              </w:rPr>
              <w:t>4</w:t>
            </w:r>
          </w:p>
        </w:tc>
        <w:tc>
          <w:tcPr>
            <w:tcW w:w="0" w:type="auto"/>
            <w:tcBorders>
              <w:top w:val="single" w:sz="4" w:space="0" w:color="auto"/>
              <w:bottom w:val="single" w:sz="4" w:space="0" w:color="auto"/>
            </w:tcBorders>
          </w:tcPr>
          <w:p w:rsidR="002F0F59" w:rsidRPr="00095658" w:rsidRDefault="002F0F59" w:rsidP="00763A1E">
            <w:pPr>
              <w:autoSpaceDE/>
              <w:autoSpaceDN/>
              <w:spacing w:line="360" w:lineRule="auto"/>
              <w:ind w:right="-168"/>
              <w:jc w:val="center"/>
              <w:rPr>
                <w:spacing w:val="-18"/>
                <w:sz w:val="28"/>
                <w:szCs w:val="28"/>
                <w:lang w:val="be-BY"/>
              </w:rPr>
            </w:pPr>
            <w:r>
              <w:rPr>
                <w:spacing w:val="-18"/>
                <w:sz w:val="28"/>
                <w:szCs w:val="28"/>
                <w:lang w:val="be-BY"/>
              </w:rPr>
              <w:t>-</w:t>
            </w:r>
          </w:p>
        </w:tc>
        <w:tc>
          <w:tcPr>
            <w:tcW w:w="0" w:type="auto"/>
            <w:tcBorders>
              <w:top w:val="single" w:sz="4" w:space="0" w:color="auto"/>
              <w:bottom w:val="single" w:sz="4" w:space="0" w:color="auto"/>
              <w:right w:val="single" w:sz="4" w:space="0" w:color="auto"/>
            </w:tcBorders>
          </w:tcPr>
          <w:p w:rsidR="002F0F59" w:rsidRPr="00095658" w:rsidRDefault="002F0F59" w:rsidP="00763A1E">
            <w:pPr>
              <w:autoSpaceDE/>
              <w:autoSpaceDN/>
              <w:spacing w:line="360" w:lineRule="auto"/>
              <w:jc w:val="center"/>
              <w:rPr>
                <w:spacing w:val="-18"/>
                <w:sz w:val="28"/>
                <w:szCs w:val="28"/>
              </w:rPr>
            </w:pPr>
            <w:r>
              <w:rPr>
                <w:spacing w:val="-18"/>
                <w:sz w:val="28"/>
                <w:szCs w:val="28"/>
              </w:rPr>
              <w:t>2</w:t>
            </w:r>
          </w:p>
        </w:tc>
        <w:tc>
          <w:tcPr>
            <w:tcW w:w="0" w:type="auto"/>
            <w:tcBorders>
              <w:top w:val="single" w:sz="4" w:space="0" w:color="auto"/>
              <w:left w:val="single" w:sz="4" w:space="0" w:color="auto"/>
              <w:bottom w:val="single" w:sz="4" w:space="0" w:color="auto"/>
            </w:tcBorders>
          </w:tcPr>
          <w:p w:rsidR="002F0F59" w:rsidRPr="00095658" w:rsidRDefault="002F0F59" w:rsidP="00763A1E">
            <w:pPr>
              <w:autoSpaceDE/>
              <w:autoSpaceDN/>
              <w:spacing w:line="360" w:lineRule="auto"/>
              <w:ind w:left="-52"/>
              <w:jc w:val="center"/>
              <w:rPr>
                <w:spacing w:val="-18"/>
                <w:sz w:val="28"/>
                <w:szCs w:val="28"/>
              </w:rPr>
            </w:pPr>
            <w:r>
              <w:rPr>
                <w:spacing w:val="-18"/>
                <w:sz w:val="28"/>
                <w:szCs w:val="28"/>
              </w:rPr>
              <w:t>2</w:t>
            </w:r>
          </w:p>
        </w:tc>
      </w:tr>
      <w:tr w:rsidR="002F0F59" w:rsidRPr="00095658" w:rsidTr="00763A1E">
        <w:trPr>
          <w:cantSplit/>
          <w:trHeight w:val="428"/>
        </w:trPr>
        <w:tc>
          <w:tcPr>
            <w:tcW w:w="0" w:type="auto"/>
            <w:tcBorders>
              <w:top w:val="single" w:sz="4" w:space="0" w:color="auto"/>
              <w:bottom w:val="single" w:sz="4" w:space="0" w:color="auto"/>
            </w:tcBorders>
          </w:tcPr>
          <w:p w:rsidR="002F0F59" w:rsidRDefault="002F0F59" w:rsidP="00763A1E">
            <w:pPr>
              <w:autoSpaceDE/>
              <w:autoSpaceDN/>
              <w:spacing w:line="360" w:lineRule="auto"/>
              <w:ind w:right="71"/>
              <w:rPr>
                <w:sz w:val="28"/>
                <w:szCs w:val="28"/>
              </w:rPr>
            </w:pPr>
            <w:r>
              <w:rPr>
                <w:sz w:val="28"/>
                <w:szCs w:val="28"/>
              </w:rPr>
              <w:t>17.</w:t>
            </w:r>
          </w:p>
        </w:tc>
        <w:tc>
          <w:tcPr>
            <w:tcW w:w="0" w:type="auto"/>
            <w:tcBorders>
              <w:top w:val="single" w:sz="4" w:space="0" w:color="auto"/>
              <w:bottom w:val="single" w:sz="4" w:space="0" w:color="auto"/>
            </w:tcBorders>
          </w:tcPr>
          <w:p w:rsidR="002F0F59" w:rsidRDefault="002F0F59" w:rsidP="00763A1E">
            <w:pPr>
              <w:tabs>
                <w:tab w:val="left" w:pos="2370"/>
              </w:tabs>
              <w:autoSpaceDE/>
              <w:autoSpaceDN/>
              <w:ind w:right="-380"/>
              <w:jc w:val="both"/>
              <w:rPr>
                <w:b/>
                <w:sz w:val="28"/>
                <w:szCs w:val="28"/>
                <w:lang w:val="be-BY"/>
              </w:rPr>
            </w:pPr>
            <w:r w:rsidRPr="002B2331">
              <w:rPr>
                <w:b/>
                <w:sz w:val="28"/>
                <w:szCs w:val="28"/>
                <w:lang w:val="be-BY"/>
              </w:rPr>
              <w:t>Основы архитектурно-строительного</w:t>
            </w:r>
          </w:p>
          <w:p w:rsidR="002F0F59" w:rsidRPr="002B2331" w:rsidRDefault="002F0F59" w:rsidP="00406E3C">
            <w:pPr>
              <w:tabs>
                <w:tab w:val="left" w:pos="2370"/>
              </w:tabs>
              <w:autoSpaceDE/>
              <w:autoSpaceDN/>
              <w:ind w:right="-380"/>
              <w:jc w:val="both"/>
              <w:rPr>
                <w:b/>
                <w:sz w:val="28"/>
                <w:szCs w:val="28"/>
                <w:lang w:val="be-BY"/>
              </w:rPr>
            </w:pPr>
            <w:r w:rsidRPr="002B2331">
              <w:rPr>
                <w:b/>
                <w:sz w:val="28"/>
                <w:szCs w:val="28"/>
                <w:lang w:val="be-BY"/>
              </w:rPr>
              <w:t>черчения</w:t>
            </w:r>
            <w:r w:rsidRPr="002B2331">
              <w:rPr>
                <w:b/>
                <w:sz w:val="28"/>
                <w:szCs w:val="28"/>
                <w:lang w:val="be-BY"/>
              </w:rPr>
              <w:tab/>
            </w:r>
          </w:p>
        </w:tc>
        <w:tc>
          <w:tcPr>
            <w:tcW w:w="0" w:type="auto"/>
            <w:tcBorders>
              <w:top w:val="single" w:sz="4" w:space="0" w:color="auto"/>
              <w:bottom w:val="single" w:sz="4" w:space="0" w:color="auto"/>
            </w:tcBorders>
          </w:tcPr>
          <w:p w:rsidR="002F0F59" w:rsidRPr="003A4BF5" w:rsidRDefault="002F0F59" w:rsidP="00763A1E">
            <w:pPr>
              <w:autoSpaceDE/>
              <w:autoSpaceDN/>
              <w:spacing w:line="360" w:lineRule="auto"/>
              <w:ind w:left="-108" w:right="-168"/>
              <w:jc w:val="center"/>
              <w:rPr>
                <w:b/>
                <w:spacing w:val="-18"/>
                <w:sz w:val="28"/>
                <w:szCs w:val="28"/>
                <w:lang w:val="be-BY"/>
              </w:rPr>
            </w:pPr>
            <w:r>
              <w:rPr>
                <w:b/>
                <w:spacing w:val="-18"/>
                <w:sz w:val="28"/>
                <w:szCs w:val="28"/>
                <w:lang w:val="be-BY"/>
              </w:rPr>
              <w:t>7</w:t>
            </w:r>
          </w:p>
        </w:tc>
        <w:tc>
          <w:tcPr>
            <w:tcW w:w="0" w:type="auto"/>
            <w:tcBorders>
              <w:top w:val="single" w:sz="4" w:space="0" w:color="auto"/>
              <w:bottom w:val="single" w:sz="4" w:space="0" w:color="auto"/>
            </w:tcBorders>
          </w:tcPr>
          <w:p w:rsidR="002F0F59" w:rsidRPr="003A4BF5" w:rsidRDefault="002F0F59" w:rsidP="00763A1E">
            <w:pPr>
              <w:autoSpaceDE/>
              <w:autoSpaceDN/>
              <w:spacing w:line="360" w:lineRule="auto"/>
              <w:ind w:right="-168"/>
              <w:jc w:val="center"/>
              <w:rPr>
                <w:b/>
                <w:spacing w:val="-18"/>
                <w:sz w:val="28"/>
                <w:szCs w:val="28"/>
                <w:lang w:val="be-BY"/>
              </w:rPr>
            </w:pPr>
            <w:r w:rsidRPr="003A4BF5">
              <w:rPr>
                <w:b/>
                <w:spacing w:val="-18"/>
                <w:sz w:val="28"/>
                <w:szCs w:val="28"/>
                <w:lang w:val="be-BY"/>
              </w:rPr>
              <w:t>1</w:t>
            </w:r>
          </w:p>
        </w:tc>
        <w:tc>
          <w:tcPr>
            <w:tcW w:w="0" w:type="auto"/>
            <w:tcBorders>
              <w:top w:val="single" w:sz="4" w:space="0" w:color="auto"/>
              <w:bottom w:val="single" w:sz="4" w:space="0" w:color="auto"/>
              <w:right w:val="single" w:sz="4" w:space="0" w:color="auto"/>
            </w:tcBorders>
          </w:tcPr>
          <w:p w:rsidR="002F0F59" w:rsidRPr="003A4BF5" w:rsidRDefault="002F0F59" w:rsidP="00763A1E">
            <w:pPr>
              <w:autoSpaceDE/>
              <w:autoSpaceDN/>
              <w:spacing w:line="360" w:lineRule="auto"/>
              <w:jc w:val="center"/>
              <w:rPr>
                <w:b/>
                <w:spacing w:val="-18"/>
                <w:sz w:val="28"/>
                <w:szCs w:val="28"/>
              </w:rPr>
            </w:pPr>
            <w:r w:rsidRPr="003A4BF5">
              <w:rPr>
                <w:b/>
                <w:spacing w:val="-18"/>
                <w:sz w:val="28"/>
                <w:szCs w:val="28"/>
              </w:rPr>
              <w:t>4</w:t>
            </w:r>
          </w:p>
        </w:tc>
        <w:tc>
          <w:tcPr>
            <w:tcW w:w="0" w:type="auto"/>
            <w:tcBorders>
              <w:top w:val="single" w:sz="4" w:space="0" w:color="auto"/>
              <w:left w:val="single" w:sz="4" w:space="0" w:color="auto"/>
              <w:bottom w:val="single" w:sz="4" w:space="0" w:color="auto"/>
            </w:tcBorders>
          </w:tcPr>
          <w:p w:rsidR="004A26B3" w:rsidRPr="004A26B3" w:rsidRDefault="002F0F59" w:rsidP="004A26B3">
            <w:pPr>
              <w:autoSpaceDE/>
              <w:autoSpaceDN/>
              <w:spacing w:line="360" w:lineRule="auto"/>
              <w:ind w:left="-52"/>
              <w:jc w:val="center"/>
              <w:rPr>
                <w:b/>
                <w:spacing w:val="-18"/>
                <w:sz w:val="28"/>
                <w:szCs w:val="28"/>
                <w:lang w:val="en-US"/>
              </w:rPr>
            </w:pPr>
            <w:r w:rsidRPr="003A4BF5">
              <w:rPr>
                <w:b/>
                <w:spacing w:val="-18"/>
                <w:sz w:val="28"/>
                <w:szCs w:val="28"/>
              </w:rPr>
              <w:t>2</w:t>
            </w:r>
          </w:p>
        </w:tc>
      </w:tr>
      <w:tr w:rsidR="004A26B3" w:rsidRPr="00095658" w:rsidTr="00763A1E">
        <w:trPr>
          <w:cantSplit/>
          <w:trHeight w:val="428"/>
        </w:trPr>
        <w:tc>
          <w:tcPr>
            <w:tcW w:w="0" w:type="auto"/>
            <w:tcBorders>
              <w:top w:val="single" w:sz="4" w:space="0" w:color="auto"/>
              <w:bottom w:val="single" w:sz="4" w:space="0" w:color="auto"/>
            </w:tcBorders>
          </w:tcPr>
          <w:p w:rsidR="004A26B3" w:rsidRDefault="004A26B3" w:rsidP="00763A1E">
            <w:pPr>
              <w:autoSpaceDE/>
              <w:autoSpaceDN/>
              <w:spacing w:line="360" w:lineRule="auto"/>
              <w:ind w:right="71"/>
              <w:rPr>
                <w:sz w:val="28"/>
                <w:szCs w:val="28"/>
              </w:rPr>
            </w:pPr>
          </w:p>
        </w:tc>
        <w:tc>
          <w:tcPr>
            <w:tcW w:w="0" w:type="auto"/>
            <w:tcBorders>
              <w:top w:val="single" w:sz="4" w:space="0" w:color="auto"/>
              <w:bottom w:val="single" w:sz="4" w:space="0" w:color="auto"/>
            </w:tcBorders>
          </w:tcPr>
          <w:p w:rsidR="004A26B3" w:rsidRPr="004A26B3" w:rsidRDefault="004A26B3" w:rsidP="00763A1E">
            <w:pPr>
              <w:tabs>
                <w:tab w:val="left" w:pos="2370"/>
              </w:tabs>
              <w:autoSpaceDE/>
              <w:autoSpaceDN/>
              <w:ind w:right="-380"/>
              <w:jc w:val="both"/>
              <w:rPr>
                <w:b/>
                <w:sz w:val="28"/>
                <w:szCs w:val="28"/>
              </w:rPr>
            </w:pPr>
            <w:r>
              <w:rPr>
                <w:b/>
                <w:sz w:val="28"/>
                <w:szCs w:val="28"/>
              </w:rPr>
              <w:t>Всего:</w:t>
            </w:r>
          </w:p>
        </w:tc>
        <w:tc>
          <w:tcPr>
            <w:tcW w:w="0" w:type="auto"/>
            <w:tcBorders>
              <w:top w:val="single" w:sz="4" w:space="0" w:color="auto"/>
              <w:bottom w:val="single" w:sz="4" w:space="0" w:color="auto"/>
            </w:tcBorders>
          </w:tcPr>
          <w:p w:rsidR="004A26B3" w:rsidRDefault="004A26B3" w:rsidP="00763A1E">
            <w:pPr>
              <w:autoSpaceDE/>
              <w:autoSpaceDN/>
              <w:spacing w:line="360" w:lineRule="auto"/>
              <w:ind w:left="-108" w:right="-168"/>
              <w:jc w:val="center"/>
              <w:rPr>
                <w:b/>
                <w:spacing w:val="-18"/>
                <w:sz w:val="28"/>
                <w:szCs w:val="28"/>
                <w:lang w:val="be-BY"/>
              </w:rPr>
            </w:pPr>
            <w:r>
              <w:rPr>
                <w:b/>
                <w:spacing w:val="-18"/>
                <w:sz w:val="28"/>
                <w:szCs w:val="28"/>
                <w:lang w:val="be-BY"/>
              </w:rPr>
              <w:t>138</w:t>
            </w:r>
          </w:p>
        </w:tc>
        <w:tc>
          <w:tcPr>
            <w:tcW w:w="0" w:type="auto"/>
            <w:tcBorders>
              <w:top w:val="single" w:sz="4" w:space="0" w:color="auto"/>
              <w:bottom w:val="single" w:sz="4" w:space="0" w:color="auto"/>
            </w:tcBorders>
          </w:tcPr>
          <w:p w:rsidR="004A26B3" w:rsidRPr="003A4BF5" w:rsidRDefault="004A26B3" w:rsidP="00763A1E">
            <w:pPr>
              <w:autoSpaceDE/>
              <w:autoSpaceDN/>
              <w:spacing w:line="360" w:lineRule="auto"/>
              <w:ind w:right="-168"/>
              <w:jc w:val="center"/>
              <w:rPr>
                <w:b/>
                <w:spacing w:val="-18"/>
                <w:sz w:val="28"/>
                <w:szCs w:val="28"/>
                <w:lang w:val="be-BY"/>
              </w:rPr>
            </w:pPr>
            <w:r>
              <w:rPr>
                <w:b/>
                <w:spacing w:val="-18"/>
                <w:sz w:val="28"/>
                <w:szCs w:val="28"/>
                <w:lang w:val="be-BY"/>
              </w:rPr>
              <w:t>30</w:t>
            </w:r>
          </w:p>
        </w:tc>
        <w:tc>
          <w:tcPr>
            <w:tcW w:w="0" w:type="auto"/>
            <w:tcBorders>
              <w:top w:val="single" w:sz="4" w:space="0" w:color="auto"/>
              <w:bottom w:val="single" w:sz="4" w:space="0" w:color="auto"/>
              <w:right w:val="single" w:sz="4" w:space="0" w:color="auto"/>
            </w:tcBorders>
          </w:tcPr>
          <w:p w:rsidR="004A26B3" w:rsidRPr="003A4BF5" w:rsidRDefault="004A26B3" w:rsidP="00763A1E">
            <w:pPr>
              <w:autoSpaceDE/>
              <w:autoSpaceDN/>
              <w:spacing w:line="360" w:lineRule="auto"/>
              <w:jc w:val="center"/>
              <w:rPr>
                <w:b/>
                <w:spacing w:val="-18"/>
                <w:sz w:val="28"/>
                <w:szCs w:val="28"/>
              </w:rPr>
            </w:pPr>
            <w:r>
              <w:rPr>
                <w:b/>
                <w:spacing w:val="-18"/>
                <w:sz w:val="28"/>
                <w:szCs w:val="28"/>
              </w:rPr>
              <w:t>50</w:t>
            </w:r>
          </w:p>
        </w:tc>
        <w:tc>
          <w:tcPr>
            <w:tcW w:w="0" w:type="auto"/>
            <w:tcBorders>
              <w:top w:val="single" w:sz="4" w:space="0" w:color="auto"/>
              <w:left w:val="single" w:sz="4" w:space="0" w:color="auto"/>
              <w:bottom w:val="single" w:sz="4" w:space="0" w:color="auto"/>
            </w:tcBorders>
          </w:tcPr>
          <w:p w:rsidR="004A26B3" w:rsidRPr="003A4BF5" w:rsidRDefault="004A26B3" w:rsidP="004A26B3">
            <w:pPr>
              <w:autoSpaceDE/>
              <w:autoSpaceDN/>
              <w:spacing w:line="360" w:lineRule="auto"/>
              <w:ind w:left="-52"/>
              <w:jc w:val="center"/>
              <w:rPr>
                <w:b/>
                <w:spacing w:val="-18"/>
                <w:sz w:val="28"/>
                <w:szCs w:val="28"/>
              </w:rPr>
            </w:pPr>
            <w:r>
              <w:rPr>
                <w:b/>
                <w:spacing w:val="-18"/>
                <w:sz w:val="28"/>
                <w:szCs w:val="28"/>
              </w:rPr>
              <w:t>58</w:t>
            </w:r>
          </w:p>
        </w:tc>
      </w:tr>
    </w:tbl>
    <w:p w:rsidR="002F0F59" w:rsidRDefault="002F0F59" w:rsidP="002F0F59">
      <w:pPr>
        <w:widowControl w:val="0"/>
        <w:jc w:val="center"/>
        <w:outlineLvl w:val="0"/>
        <w:rPr>
          <w:rFonts w:ascii="Times New Roman CYR" w:hAnsi="Times New Roman CYR" w:cs="Times New Roman CYR"/>
          <w:b/>
          <w:bCs/>
          <w:snapToGrid w:val="0"/>
          <w:sz w:val="28"/>
          <w:szCs w:val="28"/>
        </w:rPr>
      </w:pPr>
    </w:p>
    <w:p w:rsidR="002F0F59" w:rsidRDefault="002F0F59" w:rsidP="002F0F59">
      <w:pPr>
        <w:widowControl w:val="0"/>
        <w:jc w:val="center"/>
        <w:outlineLvl w:val="0"/>
        <w:rPr>
          <w:rFonts w:ascii="Times New Roman CYR" w:hAnsi="Times New Roman CYR" w:cs="Times New Roman CYR"/>
          <w:b/>
          <w:bCs/>
          <w:snapToGrid w:val="0"/>
          <w:sz w:val="28"/>
          <w:szCs w:val="28"/>
        </w:rPr>
      </w:pPr>
    </w:p>
    <w:p w:rsidR="002F0F59" w:rsidRDefault="002F0F59" w:rsidP="002F0F59">
      <w:pPr>
        <w:widowControl w:val="0"/>
        <w:jc w:val="center"/>
        <w:outlineLvl w:val="0"/>
        <w:rPr>
          <w:rFonts w:ascii="Times New Roman CYR" w:hAnsi="Times New Roman CYR" w:cs="Times New Roman CYR"/>
          <w:b/>
          <w:bCs/>
          <w:snapToGrid w:val="0"/>
          <w:sz w:val="28"/>
          <w:szCs w:val="28"/>
        </w:rPr>
      </w:pPr>
    </w:p>
    <w:p w:rsidR="002F0F59" w:rsidRDefault="002F0F59" w:rsidP="002F0F59">
      <w:pPr>
        <w:widowControl w:val="0"/>
        <w:jc w:val="center"/>
        <w:outlineLvl w:val="0"/>
        <w:rPr>
          <w:rFonts w:ascii="Times New Roman CYR" w:hAnsi="Times New Roman CYR" w:cs="Times New Roman CYR"/>
          <w:b/>
          <w:bCs/>
          <w:snapToGrid w:val="0"/>
          <w:sz w:val="28"/>
          <w:szCs w:val="28"/>
        </w:rPr>
      </w:pPr>
    </w:p>
    <w:p w:rsidR="002F0F59" w:rsidRDefault="002F0F59" w:rsidP="002F0F59">
      <w:pPr>
        <w:widowControl w:val="0"/>
        <w:jc w:val="center"/>
        <w:outlineLvl w:val="0"/>
        <w:rPr>
          <w:rFonts w:ascii="Times New Roman CYR" w:hAnsi="Times New Roman CYR" w:cs="Times New Roman CYR"/>
          <w:b/>
          <w:bCs/>
          <w:snapToGrid w:val="0"/>
          <w:sz w:val="28"/>
          <w:szCs w:val="28"/>
        </w:rPr>
      </w:pPr>
    </w:p>
    <w:p w:rsidR="002F0F59" w:rsidRDefault="002F0F59" w:rsidP="002F0F59">
      <w:pPr>
        <w:widowControl w:val="0"/>
        <w:jc w:val="center"/>
        <w:outlineLvl w:val="0"/>
        <w:rPr>
          <w:rFonts w:ascii="Times New Roman CYR" w:hAnsi="Times New Roman CYR" w:cs="Times New Roman CYR"/>
          <w:b/>
          <w:bCs/>
          <w:snapToGrid w:val="0"/>
          <w:sz w:val="28"/>
          <w:szCs w:val="28"/>
        </w:rPr>
      </w:pPr>
    </w:p>
    <w:p w:rsidR="002F0F59" w:rsidRDefault="002F0F59" w:rsidP="002F0F59">
      <w:pPr>
        <w:widowControl w:val="0"/>
        <w:jc w:val="center"/>
        <w:outlineLvl w:val="0"/>
        <w:rPr>
          <w:rFonts w:ascii="Times New Roman CYR" w:hAnsi="Times New Roman CYR" w:cs="Times New Roman CYR"/>
          <w:b/>
          <w:bCs/>
          <w:snapToGrid w:val="0"/>
          <w:sz w:val="28"/>
          <w:szCs w:val="28"/>
        </w:rPr>
      </w:pPr>
    </w:p>
    <w:p w:rsidR="002F0F59" w:rsidRDefault="002F0F59" w:rsidP="002F0F59">
      <w:pPr>
        <w:widowControl w:val="0"/>
        <w:jc w:val="center"/>
        <w:outlineLvl w:val="0"/>
        <w:rPr>
          <w:rFonts w:ascii="Times New Roman CYR" w:hAnsi="Times New Roman CYR" w:cs="Times New Roman CYR"/>
          <w:b/>
          <w:bCs/>
          <w:snapToGrid w:val="0"/>
          <w:sz w:val="28"/>
          <w:szCs w:val="28"/>
        </w:rPr>
      </w:pPr>
      <w:r>
        <w:rPr>
          <w:rFonts w:ascii="Times New Roman CYR" w:hAnsi="Times New Roman CYR" w:cs="Times New Roman CYR"/>
          <w:b/>
          <w:bCs/>
          <w:snapToGrid w:val="0"/>
          <w:sz w:val="28"/>
          <w:szCs w:val="28"/>
        </w:rPr>
        <w:br w:type="page"/>
      </w:r>
      <w:r w:rsidRPr="00FA10AF">
        <w:rPr>
          <w:rFonts w:ascii="Times New Roman CYR" w:hAnsi="Times New Roman CYR" w:cs="Times New Roman CYR"/>
          <w:b/>
          <w:bCs/>
          <w:snapToGrid w:val="0"/>
          <w:sz w:val="28"/>
          <w:szCs w:val="28"/>
        </w:rPr>
        <w:lastRenderedPageBreak/>
        <w:t>СОДЕРЖАНИЕ УЧЕБНОГО МАТЕРИАЛА</w:t>
      </w:r>
    </w:p>
    <w:p w:rsidR="00F36BCB" w:rsidRDefault="00F36BCB" w:rsidP="002F0F59">
      <w:pPr>
        <w:widowControl w:val="0"/>
        <w:jc w:val="center"/>
        <w:outlineLvl w:val="0"/>
        <w:rPr>
          <w:rFonts w:ascii="Times New Roman CYR" w:hAnsi="Times New Roman CYR" w:cs="Times New Roman CYR"/>
          <w:b/>
          <w:bCs/>
          <w:snapToGrid w:val="0"/>
          <w:sz w:val="28"/>
          <w:szCs w:val="28"/>
        </w:rPr>
      </w:pPr>
    </w:p>
    <w:p w:rsidR="002F0F59" w:rsidRPr="00A06396" w:rsidRDefault="002F0F59" w:rsidP="00A06396">
      <w:pPr>
        <w:pStyle w:val="af3"/>
        <w:widowControl w:val="0"/>
        <w:numPr>
          <w:ilvl w:val="0"/>
          <w:numId w:val="19"/>
        </w:numPr>
        <w:jc w:val="both"/>
        <w:outlineLvl w:val="0"/>
        <w:rPr>
          <w:rFonts w:ascii="Times New Roman CYR" w:hAnsi="Times New Roman CYR" w:cs="Times New Roman CYR"/>
          <w:b/>
          <w:snapToGrid w:val="0"/>
          <w:sz w:val="28"/>
          <w:szCs w:val="28"/>
        </w:rPr>
      </w:pPr>
      <w:r w:rsidRPr="00A06396">
        <w:rPr>
          <w:rFonts w:ascii="Times New Roman CYR" w:hAnsi="Times New Roman CYR" w:cs="Times New Roman CYR"/>
          <w:b/>
          <w:snapToGrid w:val="0"/>
          <w:sz w:val="28"/>
          <w:szCs w:val="28"/>
        </w:rPr>
        <w:t>Оборудование учебного графического процесса. Оформление чертежей. Обзор ГОСТ</w:t>
      </w:r>
    </w:p>
    <w:p w:rsidR="002F0F59" w:rsidRPr="00095658" w:rsidRDefault="00A06396" w:rsidP="00A06396">
      <w:pPr>
        <w:widowControl w:val="0"/>
        <w:ind w:firstLine="567"/>
        <w:jc w:val="both"/>
        <w:outlineLvl w:val="0"/>
        <w:rPr>
          <w:rFonts w:ascii="Times New Roman CYR" w:hAnsi="Times New Roman CYR" w:cs="Times New Roman CYR"/>
          <w:b/>
          <w:bCs/>
          <w:snapToGrid w:val="0"/>
          <w:sz w:val="32"/>
          <w:szCs w:val="32"/>
        </w:rPr>
      </w:pPr>
      <w:r>
        <w:rPr>
          <w:rFonts w:ascii="Times New Roman CYR" w:hAnsi="Times New Roman CYR" w:cs="Times New Roman CYR"/>
          <w:snapToGrid w:val="0"/>
          <w:sz w:val="28"/>
          <w:szCs w:val="28"/>
        </w:rPr>
        <w:t>Учебная дисциплина</w:t>
      </w:r>
      <w:r w:rsidR="002F0F59">
        <w:rPr>
          <w:rFonts w:ascii="Times New Roman CYR" w:hAnsi="Times New Roman CYR" w:cs="Times New Roman CYR"/>
          <w:snapToGrid w:val="0"/>
          <w:sz w:val="28"/>
          <w:szCs w:val="28"/>
        </w:rPr>
        <w:t xml:space="preserve"> </w:t>
      </w:r>
      <w:r>
        <w:rPr>
          <w:rFonts w:ascii="Times New Roman CYR" w:hAnsi="Times New Roman CYR" w:cs="Times New Roman CYR"/>
          <w:snapToGrid w:val="0"/>
          <w:sz w:val="28"/>
          <w:szCs w:val="28"/>
        </w:rPr>
        <w:t>«Ч</w:t>
      </w:r>
      <w:r w:rsidR="002F0F59">
        <w:rPr>
          <w:rFonts w:ascii="Times New Roman CYR" w:hAnsi="Times New Roman CYR" w:cs="Times New Roman CYR"/>
          <w:snapToGrid w:val="0"/>
          <w:sz w:val="28"/>
          <w:szCs w:val="28"/>
        </w:rPr>
        <w:t>ерчение и начертательная геометрия</w:t>
      </w:r>
      <w:r>
        <w:rPr>
          <w:rFonts w:ascii="Times New Roman CYR" w:hAnsi="Times New Roman CYR" w:cs="Times New Roman CYR"/>
          <w:snapToGrid w:val="0"/>
          <w:sz w:val="28"/>
          <w:szCs w:val="28"/>
        </w:rPr>
        <w:t>»</w:t>
      </w:r>
      <w:r w:rsidR="002F0F59">
        <w:rPr>
          <w:rFonts w:ascii="Times New Roman CYR" w:hAnsi="Times New Roman CYR" w:cs="Times New Roman CYR"/>
          <w:snapToGrid w:val="0"/>
          <w:sz w:val="28"/>
          <w:szCs w:val="28"/>
        </w:rPr>
        <w:t>. История развития графических дисциплин. Чертежные инструменты, принадлежности и материалы. Понятие о стандартах. Форматы. Масштабы. Линии. Шрифты чертёжные. Нанесение размеров.</w:t>
      </w:r>
    </w:p>
    <w:p w:rsidR="002F0F59" w:rsidRPr="00FA10AF" w:rsidRDefault="002F0F59" w:rsidP="00A06396">
      <w:pPr>
        <w:widowControl w:val="0"/>
        <w:ind w:firstLine="567"/>
        <w:jc w:val="both"/>
        <w:rPr>
          <w:rFonts w:ascii="Times New Roman CYR" w:hAnsi="Times New Roman CYR" w:cs="Times New Roman CYR"/>
          <w:b/>
          <w:i/>
          <w:snapToGrid w:val="0"/>
          <w:sz w:val="28"/>
          <w:szCs w:val="28"/>
        </w:rPr>
      </w:pPr>
      <w:r>
        <w:rPr>
          <w:rFonts w:ascii="Times New Roman CYR" w:hAnsi="Times New Roman CYR" w:cs="Times New Roman CYR"/>
          <w:b/>
          <w:snapToGrid w:val="0"/>
          <w:sz w:val="28"/>
          <w:szCs w:val="28"/>
        </w:rPr>
        <w:t xml:space="preserve">2. </w:t>
      </w:r>
      <w:r w:rsidRPr="00FA10AF">
        <w:rPr>
          <w:rFonts w:ascii="Times New Roman CYR" w:hAnsi="Times New Roman CYR" w:cs="Times New Roman CYR"/>
          <w:b/>
          <w:snapToGrid w:val="0"/>
          <w:sz w:val="28"/>
          <w:szCs w:val="28"/>
        </w:rPr>
        <w:t>Образование проекций. Точка. Прямая</w:t>
      </w:r>
    </w:p>
    <w:p w:rsidR="002F0F59" w:rsidRDefault="002F0F59" w:rsidP="00A06396">
      <w:pPr>
        <w:widowControl w:val="0"/>
        <w:ind w:firstLine="567"/>
        <w:jc w:val="both"/>
        <w:rPr>
          <w:rFonts w:ascii="Times New Roman CYR" w:hAnsi="Times New Roman CYR" w:cs="Times New Roman CYR"/>
          <w:snapToGrid w:val="0"/>
          <w:sz w:val="28"/>
          <w:szCs w:val="28"/>
        </w:rPr>
      </w:pPr>
      <w:r w:rsidRPr="003A4BF5">
        <w:rPr>
          <w:rFonts w:ascii="Times New Roman CYR" w:hAnsi="Times New Roman CYR" w:cs="Times New Roman CYR"/>
          <w:bCs/>
          <w:snapToGrid w:val="0"/>
          <w:sz w:val="28"/>
          <w:szCs w:val="28"/>
        </w:rPr>
        <w:t>Введение в курс начертательной геометрии. Геометрические преобразования при центральном и параллельном проецировании.</w:t>
      </w:r>
      <w:r>
        <w:rPr>
          <w:rFonts w:ascii="Times New Roman CYR" w:hAnsi="Times New Roman CYR" w:cs="Times New Roman CYR"/>
          <w:bCs/>
          <w:snapToGrid w:val="0"/>
          <w:sz w:val="28"/>
          <w:szCs w:val="28"/>
        </w:rPr>
        <w:t xml:space="preserve"> </w:t>
      </w:r>
      <w:r>
        <w:rPr>
          <w:rFonts w:ascii="Times New Roman CYR" w:hAnsi="Times New Roman CYR" w:cs="Times New Roman CYR"/>
          <w:snapToGrid w:val="0"/>
          <w:sz w:val="28"/>
          <w:szCs w:val="28"/>
        </w:rPr>
        <w:t xml:space="preserve">Принятые наименования и обозначения. Требования, предъявляемые к проекционному чертежу. Сущность метода проекций. Центральное проецирование и его свойства. Параллельное проецирование и его свойства. Изменения коэффициента искажения при проецировании. Способы дополнения проекционных чертежей. </w:t>
      </w:r>
      <w:r w:rsidRPr="00B233F2">
        <w:rPr>
          <w:rFonts w:ascii="Times New Roman CYR" w:hAnsi="Times New Roman CYR" w:cs="Times New Roman CYR"/>
          <w:bCs/>
          <w:snapToGrid w:val="0"/>
          <w:sz w:val="28"/>
          <w:szCs w:val="28"/>
        </w:rPr>
        <w:t>Точка в системе прямоугольных проекций. Чертеж прямой в системе прямоугольных проекций.</w:t>
      </w:r>
      <w:r>
        <w:rPr>
          <w:rFonts w:ascii="Times New Roman CYR" w:hAnsi="Times New Roman CYR" w:cs="Times New Roman CYR"/>
          <w:bCs/>
          <w:snapToGrid w:val="0"/>
          <w:sz w:val="28"/>
          <w:szCs w:val="28"/>
        </w:rPr>
        <w:t xml:space="preserve"> </w:t>
      </w:r>
      <w:r>
        <w:rPr>
          <w:rFonts w:ascii="Times New Roman CYR" w:hAnsi="Times New Roman CYR" w:cs="Times New Roman CYR"/>
          <w:snapToGrid w:val="0"/>
          <w:sz w:val="28"/>
          <w:szCs w:val="28"/>
        </w:rPr>
        <w:t xml:space="preserve">Проекции точек. Ортогональная система двух плоскостей проекций. Ортогональная система трех плоскостей проекций. Система прямоугольных координат. Точки в четвертях и октантах пространства. Эпюр точки. Взаимное расположение двух точек. Условия видимости точек на чертеже. Задание прямой линии. Различные положения прямой линии относительно плоскостей проекции (прямые общего и частного положения). Следы </w:t>
      </w:r>
      <w:proofErr w:type="gramStart"/>
      <w:r>
        <w:rPr>
          <w:rFonts w:ascii="Times New Roman CYR" w:hAnsi="Times New Roman CYR" w:cs="Times New Roman CYR"/>
          <w:snapToGrid w:val="0"/>
          <w:sz w:val="28"/>
          <w:szCs w:val="28"/>
        </w:rPr>
        <w:t>прямой</w:t>
      </w:r>
      <w:proofErr w:type="gramEnd"/>
      <w:r>
        <w:rPr>
          <w:rFonts w:ascii="Times New Roman CYR" w:hAnsi="Times New Roman CYR" w:cs="Times New Roman CYR"/>
          <w:snapToGrid w:val="0"/>
          <w:sz w:val="28"/>
          <w:szCs w:val="28"/>
        </w:rPr>
        <w:t xml:space="preserve">. Понятие о позиционных и метрических задачах. Взаимное расположение точки и прямой. Деление отрезка прямой линии в данном отношении. Взаимное положение двух прямых. Истинная величина отрезка </w:t>
      </w:r>
      <w:proofErr w:type="gramStart"/>
      <w:r>
        <w:rPr>
          <w:rFonts w:ascii="Times New Roman CYR" w:hAnsi="Times New Roman CYR" w:cs="Times New Roman CYR"/>
          <w:snapToGrid w:val="0"/>
          <w:sz w:val="28"/>
          <w:szCs w:val="28"/>
        </w:rPr>
        <w:t>прямой</w:t>
      </w:r>
      <w:proofErr w:type="gramEnd"/>
      <w:r>
        <w:rPr>
          <w:rFonts w:ascii="Times New Roman CYR" w:hAnsi="Times New Roman CYR" w:cs="Times New Roman CYR"/>
          <w:snapToGrid w:val="0"/>
          <w:sz w:val="28"/>
          <w:szCs w:val="28"/>
        </w:rPr>
        <w:t>. Чертежи плоских углов.</w:t>
      </w:r>
    </w:p>
    <w:p w:rsidR="002F0F59" w:rsidRPr="00B65E75" w:rsidRDefault="002F0F59" w:rsidP="00A06396">
      <w:pPr>
        <w:widowControl w:val="0"/>
        <w:ind w:firstLine="567"/>
        <w:jc w:val="both"/>
        <w:rPr>
          <w:rFonts w:ascii="Times New Roman CYR" w:hAnsi="Times New Roman CYR" w:cs="Times New Roman CYR"/>
          <w:b/>
          <w:snapToGrid w:val="0"/>
          <w:sz w:val="28"/>
          <w:szCs w:val="28"/>
        </w:rPr>
      </w:pPr>
      <w:r w:rsidRPr="003A4BF5">
        <w:rPr>
          <w:rFonts w:ascii="Times New Roman CYR" w:hAnsi="Times New Roman CYR" w:cs="Times New Roman CYR"/>
          <w:b/>
          <w:snapToGrid w:val="0"/>
          <w:sz w:val="28"/>
          <w:szCs w:val="28"/>
        </w:rPr>
        <w:t>3.</w:t>
      </w:r>
      <w:r>
        <w:rPr>
          <w:rFonts w:ascii="Times New Roman CYR" w:hAnsi="Times New Roman CYR" w:cs="Times New Roman CYR"/>
          <w:snapToGrid w:val="0"/>
          <w:sz w:val="28"/>
          <w:szCs w:val="28"/>
        </w:rPr>
        <w:t xml:space="preserve"> </w:t>
      </w:r>
      <w:r w:rsidRPr="00B65E75">
        <w:rPr>
          <w:rFonts w:ascii="Times New Roman CYR" w:hAnsi="Times New Roman CYR" w:cs="Times New Roman CYR"/>
          <w:b/>
          <w:snapToGrid w:val="0"/>
          <w:sz w:val="28"/>
          <w:szCs w:val="28"/>
        </w:rPr>
        <w:t>Плоскость</w:t>
      </w:r>
      <w:r>
        <w:rPr>
          <w:rFonts w:ascii="Times New Roman CYR" w:hAnsi="Times New Roman CYR" w:cs="Times New Roman CYR"/>
          <w:b/>
          <w:snapToGrid w:val="0"/>
          <w:sz w:val="28"/>
          <w:szCs w:val="28"/>
        </w:rPr>
        <w:t>. Взаимное положение прямой и</w:t>
      </w:r>
      <w:r w:rsidRPr="00B65E75">
        <w:rPr>
          <w:rFonts w:ascii="Times New Roman CYR" w:hAnsi="Times New Roman CYR" w:cs="Times New Roman CYR"/>
          <w:b/>
          <w:snapToGrid w:val="0"/>
          <w:sz w:val="28"/>
          <w:szCs w:val="28"/>
        </w:rPr>
        <w:t xml:space="preserve"> плоскости, двух плоскостей</w:t>
      </w:r>
    </w:p>
    <w:p w:rsidR="002F0F59" w:rsidRDefault="002F0F59" w:rsidP="00A513AC">
      <w:pPr>
        <w:widowControl w:val="0"/>
        <w:ind w:firstLine="567"/>
        <w:jc w:val="both"/>
        <w:rPr>
          <w:rFonts w:ascii="Times New Roman CYR" w:hAnsi="Times New Roman CYR" w:cs="Times New Roman CYR"/>
          <w:snapToGrid w:val="0"/>
          <w:sz w:val="28"/>
          <w:szCs w:val="28"/>
        </w:rPr>
      </w:pPr>
      <w:r w:rsidRPr="001B6D14">
        <w:rPr>
          <w:rFonts w:ascii="Times New Roman CYR" w:hAnsi="Times New Roman CYR" w:cs="Times New Roman CYR"/>
          <w:bCs/>
          <w:snapToGrid w:val="0"/>
          <w:sz w:val="28"/>
          <w:szCs w:val="28"/>
        </w:rPr>
        <w:t>Изображение плоскости на чертеже. Прямые и точки, лежащие в плоскости.</w:t>
      </w:r>
      <w:r>
        <w:rPr>
          <w:rFonts w:ascii="Times New Roman CYR" w:hAnsi="Times New Roman CYR" w:cs="Times New Roman CYR"/>
          <w:bCs/>
          <w:snapToGrid w:val="0"/>
          <w:sz w:val="28"/>
          <w:szCs w:val="28"/>
        </w:rPr>
        <w:t xml:space="preserve"> </w:t>
      </w:r>
      <w:r>
        <w:rPr>
          <w:rFonts w:ascii="Times New Roman CYR" w:hAnsi="Times New Roman CYR" w:cs="Times New Roman CYR"/>
          <w:snapToGrid w:val="0"/>
          <w:sz w:val="28"/>
          <w:szCs w:val="28"/>
        </w:rPr>
        <w:t xml:space="preserve">Способы задания плоскости. Следы плоскости. Построение чертежей многоугольников. Прямоугольная проекция окружности. Различные положения плоскости относительно плоскостей проекций. Плоскости общего и частного положения. </w:t>
      </w:r>
      <w:proofErr w:type="gramStart"/>
      <w:r>
        <w:rPr>
          <w:rFonts w:ascii="Times New Roman CYR" w:hAnsi="Times New Roman CYR" w:cs="Times New Roman CYR"/>
          <w:snapToGrid w:val="0"/>
          <w:sz w:val="28"/>
          <w:szCs w:val="28"/>
        </w:rPr>
        <w:t>Прямая</w:t>
      </w:r>
      <w:proofErr w:type="gramEnd"/>
      <w:r>
        <w:rPr>
          <w:rFonts w:ascii="Times New Roman CYR" w:hAnsi="Times New Roman CYR" w:cs="Times New Roman CYR"/>
          <w:snapToGrid w:val="0"/>
          <w:sz w:val="28"/>
          <w:szCs w:val="28"/>
        </w:rPr>
        <w:t xml:space="preserve"> в плоскости. Точка в плоскости. Главные линии плоскости. Линии наибольшего наклона плоскости. </w:t>
      </w:r>
      <w:r w:rsidRPr="001B6D14">
        <w:rPr>
          <w:rFonts w:ascii="Times New Roman CYR" w:hAnsi="Times New Roman CYR" w:cs="Times New Roman CYR"/>
          <w:bCs/>
          <w:snapToGrid w:val="0"/>
          <w:sz w:val="28"/>
          <w:szCs w:val="28"/>
        </w:rPr>
        <w:t>Взаимное расположение прямой и плоскости. Взаимное расположение двух плоскостей.</w:t>
      </w:r>
      <w:r>
        <w:rPr>
          <w:rFonts w:ascii="Times New Roman CYR" w:hAnsi="Times New Roman CYR" w:cs="Times New Roman CYR"/>
          <w:bCs/>
          <w:snapToGrid w:val="0"/>
          <w:sz w:val="28"/>
          <w:szCs w:val="28"/>
        </w:rPr>
        <w:t xml:space="preserve"> </w:t>
      </w:r>
      <w:r>
        <w:rPr>
          <w:rFonts w:ascii="Times New Roman CYR" w:hAnsi="Times New Roman CYR" w:cs="Times New Roman CYR"/>
          <w:snapToGrid w:val="0"/>
          <w:sz w:val="28"/>
          <w:szCs w:val="28"/>
        </w:rPr>
        <w:t>Прямая линия, параллельная плоскости. Прямая линия, пересекающая плоскость. Прямая линия, перпендикулярная плоскости. Чертежи двух взаимно параллельных и взаимно пересекающихся плоскостей. Изображение взаимно пересекающихся плоскостей. Определение видимости методом конкурирующих точек.</w:t>
      </w:r>
    </w:p>
    <w:p w:rsidR="00A513AC" w:rsidRDefault="002F0F59" w:rsidP="00A513AC">
      <w:pPr>
        <w:widowControl w:val="0"/>
        <w:ind w:firstLine="567"/>
        <w:jc w:val="both"/>
        <w:rPr>
          <w:rFonts w:ascii="Times New Roman CYR" w:hAnsi="Times New Roman CYR" w:cs="Times New Roman CYR"/>
          <w:b/>
          <w:snapToGrid w:val="0"/>
          <w:sz w:val="28"/>
          <w:szCs w:val="28"/>
        </w:rPr>
      </w:pPr>
      <w:r>
        <w:rPr>
          <w:rFonts w:ascii="Times New Roman CYR" w:hAnsi="Times New Roman CYR" w:cs="Times New Roman CYR"/>
          <w:b/>
          <w:snapToGrid w:val="0"/>
          <w:sz w:val="28"/>
          <w:szCs w:val="28"/>
        </w:rPr>
        <w:t xml:space="preserve">4. </w:t>
      </w:r>
      <w:r w:rsidRPr="00B65E75">
        <w:rPr>
          <w:rFonts w:ascii="Times New Roman CYR" w:hAnsi="Times New Roman CYR" w:cs="Times New Roman CYR"/>
          <w:b/>
          <w:snapToGrid w:val="0"/>
          <w:sz w:val="28"/>
          <w:szCs w:val="28"/>
        </w:rPr>
        <w:t>Способы преобразования проекций</w:t>
      </w:r>
    </w:p>
    <w:p w:rsidR="002F0F59" w:rsidRDefault="002F0F59" w:rsidP="00A513AC">
      <w:pPr>
        <w:widowControl w:val="0"/>
        <w:ind w:firstLine="567"/>
        <w:jc w:val="both"/>
        <w:rPr>
          <w:rFonts w:ascii="Times New Roman CYR" w:hAnsi="Times New Roman CYR" w:cs="Times New Roman CYR"/>
          <w:snapToGrid w:val="0"/>
          <w:sz w:val="28"/>
          <w:szCs w:val="28"/>
        </w:rPr>
      </w:pPr>
      <w:r w:rsidRPr="001B6D14">
        <w:rPr>
          <w:rFonts w:ascii="Times New Roman CYR" w:hAnsi="Times New Roman CYR" w:cs="Times New Roman CYR"/>
          <w:snapToGrid w:val="0"/>
          <w:sz w:val="28"/>
          <w:szCs w:val="28"/>
        </w:rPr>
        <w:t>Сущность способов преобразования чертежа.</w:t>
      </w:r>
      <w:r>
        <w:rPr>
          <w:rFonts w:ascii="Times New Roman CYR" w:hAnsi="Times New Roman CYR" w:cs="Times New Roman CYR"/>
          <w:snapToGrid w:val="0"/>
          <w:sz w:val="28"/>
          <w:szCs w:val="28"/>
        </w:rPr>
        <w:t xml:space="preserve"> Характеристика способов. </w:t>
      </w:r>
      <w:r>
        <w:rPr>
          <w:rFonts w:ascii="Times New Roman CYR" w:hAnsi="Times New Roman CYR" w:cs="Times New Roman CYR"/>
          <w:snapToGrid w:val="0"/>
          <w:sz w:val="28"/>
          <w:szCs w:val="28"/>
        </w:rPr>
        <w:lastRenderedPageBreak/>
        <w:t xml:space="preserve">Назначение способов. Способ замены плоскостей проекций. Способ плоскопараллельного движения. Способ вращения вокруг </w:t>
      </w:r>
      <w:proofErr w:type="gramStart"/>
      <w:r>
        <w:rPr>
          <w:rFonts w:ascii="Times New Roman CYR" w:hAnsi="Times New Roman CYR" w:cs="Times New Roman CYR"/>
          <w:snapToGrid w:val="0"/>
          <w:sz w:val="28"/>
          <w:szCs w:val="28"/>
        </w:rPr>
        <w:t>проецирующей</w:t>
      </w:r>
      <w:proofErr w:type="gramEnd"/>
      <w:r>
        <w:rPr>
          <w:rFonts w:ascii="Times New Roman CYR" w:hAnsi="Times New Roman CYR" w:cs="Times New Roman CYR"/>
          <w:snapToGrid w:val="0"/>
          <w:sz w:val="28"/>
          <w:szCs w:val="28"/>
        </w:rPr>
        <w:t xml:space="preserve"> прямой. Способ вращения вокруг прямой уровня. Способ совмещения. Способ вспомогательного проецирования. </w:t>
      </w:r>
      <w:r w:rsidRPr="00B233F2">
        <w:rPr>
          <w:rFonts w:ascii="Times New Roman CYR" w:hAnsi="Times New Roman CYR" w:cs="Times New Roman CYR"/>
          <w:bCs/>
          <w:snapToGrid w:val="0"/>
          <w:sz w:val="28"/>
          <w:szCs w:val="28"/>
        </w:rPr>
        <w:t>Применение способов преобразования чертежей к решению метрических задач.</w:t>
      </w:r>
      <w:r>
        <w:rPr>
          <w:rFonts w:ascii="Times New Roman CYR" w:hAnsi="Times New Roman CYR" w:cs="Times New Roman CYR"/>
          <w:bCs/>
          <w:snapToGrid w:val="0"/>
          <w:sz w:val="28"/>
          <w:szCs w:val="28"/>
        </w:rPr>
        <w:t xml:space="preserve"> </w:t>
      </w:r>
      <w:r>
        <w:rPr>
          <w:rFonts w:ascii="Times New Roman CYR" w:hAnsi="Times New Roman CYR" w:cs="Times New Roman CYR"/>
          <w:snapToGrid w:val="0"/>
          <w:sz w:val="28"/>
          <w:szCs w:val="28"/>
        </w:rPr>
        <w:t>Методические указания к решению метрических задач с использованием способов преобразования чертежа.</w:t>
      </w:r>
    </w:p>
    <w:p w:rsidR="00A513AC" w:rsidRDefault="002F0F59" w:rsidP="00A513AC">
      <w:pPr>
        <w:widowControl w:val="0"/>
        <w:ind w:firstLine="567"/>
        <w:jc w:val="both"/>
        <w:rPr>
          <w:rFonts w:ascii="Times New Roman CYR" w:hAnsi="Times New Roman CYR" w:cs="Times New Roman CYR"/>
          <w:b/>
          <w:bCs/>
          <w:snapToGrid w:val="0"/>
          <w:sz w:val="28"/>
          <w:szCs w:val="28"/>
        </w:rPr>
      </w:pPr>
      <w:r>
        <w:rPr>
          <w:rFonts w:ascii="Times New Roman CYR" w:hAnsi="Times New Roman CYR" w:cs="Times New Roman CYR"/>
          <w:b/>
          <w:bCs/>
          <w:snapToGrid w:val="0"/>
          <w:sz w:val="28"/>
          <w:szCs w:val="28"/>
        </w:rPr>
        <w:t>5. Изображение кривых линий. Образование многогранных и кривых поверхностей</w:t>
      </w:r>
    </w:p>
    <w:p w:rsidR="002F0F59" w:rsidRDefault="002F0F59" w:rsidP="00A513AC">
      <w:pPr>
        <w:widowControl w:val="0"/>
        <w:ind w:firstLine="567"/>
        <w:jc w:val="both"/>
        <w:rPr>
          <w:rFonts w:ascii="Times New Roman CYR" w:hAnsi="Times New Roman CYR" w:cs="Times New Roman CYR"/>
          <w:snapToGrid w:val="0"/>
          <w:sz w:val="28"/>
          <w:szCs w:val="28"/>
        </w:rPr>
      </w:pPr>
      <w:r w:rsidRPr="001B6D14">
        <w:rPr>
          <w:rFonts w:ascii="Times New Roman CYR" w:hAnsi="Times New Roman CYR" w:cs="Times New Roman CYR"/>
          <w:snapToGrid w:val="0"/>
          <w:sz w:val="28"/>
          <w:szCs w:val="28"/>
        </w:rPr>
        <w:t>Способы задания многогранников и построение их проекций.</w:t>
      </w:r>
      <w:r>
        <w:rPr>
          <w:rFonts w:ascii="Times New Roman CYR" w:hAnsi="Times New Roman CYR" w:cs="Times New Roman CYR"/>
          <w:snapToGrid w:val="0"/>
          <w:sz w:val="28"/>
          <w:szCs w:val="28"/>
        </w:rPr>
        <w:t xml:space="preserve"> Основные сведения о кривых линиях и их проекции. Способы построения на чертеже проекций точек и прямых, лежащих на поверхности геометрических тел.</w:t>
      </w:r>
      <w:r>
        <w:rPr>
          <w:rFonts w:ascii="Times New Roman CYR" w:hAnsi="Times New Roman CYR" w:cs="Times New Roman CYR"/>
          <w:b/>
          <w:bCs/>
          <w:snapToGrid w:val="0"/>
          <w:sz w:val="28"/>
          <w:szCs w:val="28"/>
        </w:rPr>
        <w:t xml:space="preserve"> </w:t>
      </w:r>
      <w:r>
        <w:rPr>
          <w:rFonts w:ascii="Times New Roman CYR" w:hAnsi="Times New Roman CYR" w:cs="Times New Roman CYR"/>
          <w:snapToGrid w:val="0"/>
          <w:sz w:val="28"/>
          <w:szCs w:val="28"/>
        </w:rPr>
        <w:t xml:space="preserve">Образование поверхностей. Линейчатые поверхности с плоскостью параллелизма. </w:t>
      </w:r>
      <w:proofErr w:type="spellStart"/>
      <w:r>
        <w:rPr>
          <w:rFonts w:ascii="Times New Roman CYR" w:hAnsi="Times New Roman CYR" w:cs="Times New Roman CYR"/>
          <w:snapToGrid w:val="0"/>
          <w:sz w:val="28"/>
          <w:szCs w:val="28"/>
        </w:rPr>
        <w:t>Неразвертываемые</w:t>
      </w:r>
      <w:proofErr w:type="spellEnd"/>
      <w:r>
        <w:rPr>
          <w:rFonts w:ascii="Times New Roman CYR" w:hAnsi="Times New Roman CYR" w:cs="Times New Roman CYR"/>
          <w:snapToGrid w:val="0"/>
          <w:sz w:val="28"/>
          <w:szCs w:val="28"/>
        </w:rPr>
        <w:t xml:space="preserve"> линейчатые поверхности (косые поверхности). Способы образования поверхностей вращения. Классификация поверхностей вращения. Циклические и топографические (каркасные) поверхности. Плоскости, касательные к кривым поверхностям.</w:t>
      </w:r>
    </w:p>
    <w:p w:rsidR="002F0F59" w:rsidRPr="00B233F2" w:rsidRDefault="002F0F59" w:rsidP="00A513AC">
      <w:pPr>
        <w:widowControl w:val="0"/>
        <w:ind w:firstLine="567"/>
        <w:jc w:val="both"/>
        <w:rPr>
          <w:rFonts w:ascii="Times New Roman CYR" w:hAnsi="Times New Roman CYR" w:cs="Times New Roman CYR"/>
          <w:b/>
          <w:snapToGrid w:val="0"/>
          <w:sz w:val="28"/>
          <w:szCs w:val="28"/>
        </w:rPr>
      </w:pPr>
      <w:r>
        <w:rPr>
          <w:rFonts w:ascii="Times New Roman CYR" w:hAnsi="Times New Roman CYR" w:cs="Times New Roman CYR"/>
          <w:b/>
          <w:snapToGrid w:val="0"/>
          <w:sz w:val="28"/>
          <w:szCs w:val="28"/>
        </w:rPr>
        <w:t>6. Пересечение</w:t>
      </w:r>
      <w:r w:rsidRPr="008F0FF4">
        <w:rPr>
          <w:rFonts w:ascii="Times New Roman CYR" w:hAnsi="Times New Roman CYR" w:cs="Times New Roman CYR"/>
          <w:b/>
          <w:snapToGrid w:val="0"/>
          <w:sz w:val="28"/>
          <w:szCs w:val="28"/>
        </w:rPr>
        <w:t xml:space="preserve"> прямых и плоскостей с </w:t>
      </w:r>
      <w:r>
        <w:rPr>
          <w:rFonts w:ascii="Times New Roman CYR" w:hAnsi="Times New Roman CYR" w:cs="Times New Roman CYR"/>
          <w:b/>
          <w:snapToGrid w:val="0"/>
          <w:sz w:val="28"/>
          <w:szCs w:val="28"/>
        </w:rPr>
        <w:t>многогранными</w:t>
      </w:r>
      <w:r w:rsidRPr="008F0FF4">
        <w:rPr>
          <w:rFonts w:ascii="Times New Roman CYR" w:hAnsi="Times New Roman CYR" w:cs="Times New Roman CYR"/>
          <w:b/>
          <w:snapToGrid w:val="0"/>
          <w:sz w:val="28"/>
          <w:szCs w:val="28"/>
        </w:rPr>
        <w:t xml:space="preserve"> поверхностями</w:t>
      </w:r>
    </w:p>
    <w:p w:rsidR="002F0F59" w:rsidRDefault="002F0F59" w:rsidP="00A513AC">
      <w:pPr>
        <w:widowControl w:val="0"/>
        <w:ind w:firstLine="567"/>
        <w:jc w:val="both"/>
        <w:rPr>
          <w:rFonts w:ascii="Times New Roman CYR" w:hAnsi="Times New Roman CYR" w:cs="Times New Roman CYR"/>
          <w:snapToGrid w:val="0"/>
          <w:sz w:val="28"/>
          <w:szCs w:val="28"/>
        </w:rPr>
      </w:pPr>
      <w:r w:rsidRPr="001B6D14">
        <w:rPr>
          <w:rFonts w:ascii="Times New Roman CYR" w:hAnsi="Times New Roman CYR" w:cs="Times New Roman CYR"/>
          <w:bCs/>
          <w:snapToGrid w:val="0"/>
          <w:sz w:val="28"/>
          <w:szCs w:val="28"/>
        </w:rPr>
        <w:t xml:space="preserve">Общие сведения о пересечении </w:t>
      </w:r>
      <w:r>
        <w:rPr>
          <w:rFonts w:ascii="Times New Roman CYR" w:hAnsi="Times New Roman CYR" w:cs="Times New Roman CYR"/>
          <w:bCs/>
          <w:snapToGrid w:val="0"/>
          <w:sz w:val="28"/>
          <w:szCs w:val="28"/>
        </w:rPr>
        <w:t>многогранных п</w:t>
      </w:r>
      <w:r w:rsidRPr="001B6D14">
        <w:rPr>
          <w:rFonts w:ascii="Times New Roman CYR" w:hAnsi="Times New Roman CYR" w:cs="Times New Roman CYR"/>
          <w:bCs/>
          <w:snapToGrid w:val="0"/>
          <w:sz w:val="28"/>
          <w:szCs w:val="28"/>
        </w:rPr>
        <w:t xml:space="preserve">оверхностей </w:t>
      </w:r>
      <w:r>
        <w:rPr>
          <w:rFonts w:ascii="Times New Roman CYR" w:hAnsi="Times New Roman CYR" w:cs="Times New Roman CYR"/>
          <w:bCs/>
          <w:snapToGrid w:val="0"/>
          <w:sz w:val="28"/>
          <w:szCs w:val="28"/>
        </w:rPr>
        <w:t>прямыми и плоскостями</w:t>
      </w:r>
      <w:r w:rsidRPr="001B6D14">
        <w:rPr>
          <w:rFonts w:ascii="Times New Roman CYR" w:hAnsi="Times New Roman CYR" w:cs="Times New Roman CYR"/>
          <w:bCs/>
          <w:snapToGrid w:val="0"/>
          <w:sz w:val="28"/>
          <w:szCs w:val="28"/>
        </w:rPr>
        <w:t>. Пересечение прямой</w:t>
      </w:r>
      <w:r>
        <w:rPr>
          <w:rFonts w:ascii="Times New Roman CYR" w:hAnsi="Times New Roman CYR" w:cs="Times New Roman CYR"/>
          <w:bCs/>
          <w:snapToGrid w:val="0"/>
          <w:sz w:val="28"/>
          <w:szCs w:val="28"/>
        </w:rPr>
        <w:t xml:space="preserve"> линии</w:t>
      </w:r>
      <w:r w:rsidRPr="001B6D14">
        <w:rPr>
          <w:rFonts w:ascii="Times New Roman CYR" w:hAnsi="Times New Roman CYR" w:cs="Times New Roman CYR"/>
          <w:bCs/>
          <w:snapToGrid w:val="0"/>
          <w:sz w:val="28"/>
          <w:szCs w:val="28"/>
        </w:rPr>
        <w:t xml:space="preserve"> с м</w:t>
      </w:r>
      <w:r w:rsidR="00A513AC">
        <w:rPr>
          <w:rFonts w:ascii="Times New Roman CYR" w:hAnsi="Times New Roman CYR" w:cs="Times New Roman CYR"/>
          <w:bCs/>
          <w:snapToGrid w:val="0"/>
          <w:sz w:val="28"/>
          <w:szCs w:val="28"/>
        </w:rPr>
        <w:t>ногогранными</w:t>
      </w:r>
      <w:r w:rsidRPr="001B6D14">
        <w:rPr>
          <w:rFonts w:ascii="Times New Roman CYR" w:hAnsi="Times New Roman CYR" w:cs="Times New Roman CYR"/>
          <w:bCs/>
          <w:snapToGrid w:val="0"/>
          <w:sz w:val="28"/>
          <w:szCs w:val="28"/>
        </w:rPr>
        <w:t xml:space="preserve"> поверхностями.</w:t>
      </w:r>
      <w:r>
        <w:rPr>
          <w:rFonts w:ascii="Times New Roman CYR" w:hAnsi="Times New Roman CYR" w:cs="Times New Roman CYR"/>
          <w:bCs/>
          <w:snapToGrid w:val="0"/>
          <w:sz w:val="28"/>
          <w:szCs w:val="28"/>
        </w:rPr>
        <w:t xml:space="preserve"> </w:t>
      </w:r>
      <w:r>
        <w:rPr>
          <w:rFonts w:ascii="Times New Roman CYR" w:hAnsi="Times New Roman CYR" w:cs="Times New Roman CYR"/>
          <w:snapToGrid w:val="0"/>
          <w:sz w:val="28"/>
          <w:szCs w:val="28"/>
        </w:rPr>
        <w:t xml:space="preserve">Способы построения на чертеже проекций точек пересечения прямой линии с многогранными поверхностями. Определение видимости участков прямой линии. Примеры построения чертежей многогранников, усеченных проецирующими плоскостями и плоскостями уровня. </w:t>
      </w:r>
      <w:r w:rsidRPr="00FA10AF">
        <w:rPr>
          <w:rFonts w:ascii="Times New Roman CYR" w:hAnsi="Times New Roman CYR" w:cs="Times New Roman CYR"/>
          <w:bCs/>
          <w:snapToGrid w:val="0"/>
          <w:sz w:val="28"/>
          <w:szCs w:val="28"/>
        </w:rPr>
        <w:t>Пересечение многогранников плоскостями общего положения</w:t>
      </w:r>
      <w:r>
        <w:rPr>
          <w:rFonts w:ascii="Times New Roman CYR" w:hAnsi="Times New Roman CYR" w:cs="Times New Roman CYR"/>
          <w:snapToGrid w:val="0"/>
          <w:sz w:val="28"/>
          <w:szCs w:val="28"/>
        </w:rPr>
        <w:t>. Способ вспомогательных секущих плоскостей к построению на чертеже проекций линий сечения многогранников плоскостью общего положения. Определение видимости линии сечения. Использование способов преобразования чертежа в решении задач на построение проекций линий пересечения многогранников и плоскостями.</w:t>
      </w:r>
    </w:p>
    <w:p w:rsidR="002F0F59" w:rsidRDefault="002F0F59" w:rsidP="00A513AC">
      <w:pPr>
        <w:widowControl w:val="0"/>
        <w:ind w:firstLine="567"/>
        <w:jc w:val="both"/>
        <w:rPr>
          <w:rFonts w:ascii="Times New Roman CYR" w:hAnsi="Times New Roman CYR" w:cs="Times New Roman CYR"/>
          <w:b/>
          <w:snapToGrid w:val="0"/>
          <w:sz w:val="28"/>
          <w:szCs w:val="28"/>
        </w:rPr>
      </w:pPr>
      <w:r>
        <w:rPr>
          <w:rFonts w:ascii="Times New Roman CYR" w:hAnsi="Times New Roman CYR" w:cs="Times New Roman CYR"/>
          <w:b/>
          <w:snapToGrid w:val="0"/>
          <w:sz w:val="28"/>
          <w:szCs w:val="28"/>
        </w:rPr>
        <w:t xml:space="preserve">7. Пересечение </w:t>
      </w:r>
      <w:r w:rsidRPr="008F0FF4">
        <w:rPr>
          <w:rFonts w:ascii="Times New Roman CYR" w:hAnsi="Times New Roman CYR" w:cs="Times New Roman CYR"/>
          <w:b/>
          <w:snapToGrid w:val="0"/>
          <w:sz w:val="28"/>
          <w:szCs w:val="28"/>
        </w:rPr>
        <w:t>прямых и плоскостей с криволинейными поверхностями</w:t>
      </w:r>
    </w:p>
    <w:p w:rsidR="002F0F59" w:rsidRDefault="002F0F59" w:rsidP="00A513AC">
      <w:pPr>
        <w:widowControl w:val="0"/>
        <w:ind w:firstLine="567"/>
        <w:jc w:val="both"/>
        <w:rPr>
          <w:rFonts w:ascii="Times New Roman CYR" w:hAnsi="Times New Roman CYR" w:cs="Times New Roman CYR"/>
          <w:snapToGrid w:val="0"/>
          <w:sz w:val="28"/>
          <w:szCs w:val="28"/>
        </w:rPr>
      </w:pPr>
      <w:r w:rsidRPr="001B6D14">
        <w:rPr>
          <w:rFonts w:ascii="Times New Roman CYR" w:hAnsi="Times New Roman CYR" w:cs="Times New Roman CYR"/>
          <w:bCs/>
          <w:snapToGrid w:val="0"/>
          <w:sz w:val="28"/>
          <w:szCs w:val="28"/>
        </w:rPr>
        <w:t xml:space="preserve">Общие сведения о пересечении </w:t>
      </w:r>
      <w:r>
        <w:rPr>
          <w:rFonts w:ascii="Times New Roman CYR" w:hAnsi="Times New Roman CYR" w:cs="Times New Roman CYR"/>
          <w:bCs/>
          <w:snapToGrid w:val="0"/>
          <w:sz w:val="28"/>
          <w:szCs w:val="28"/>
        </w:rPr>
        <w:t>криволинейных п</w:t>
      </w:r>
      <w:r w:rsidRPr="001B6D14">
        <w:rPr>
          <w:rFonts w:ascii="Times New Roman CYR" w:hAnsi="Times New Roman CYR" w:cs="Times New Roman CYR"/>
          <w:bCs/>
          <w:snapToGrid w:val="0"/>
          <w:sz w:val="28"/>
          <w:szCs w:val="28"/>
        </w:rPr>
        <w:t xml:space="preserve">оверхностей </w:t>
      </w:r>
      <w:r>
        <w:rPr>
          <w:rFonts w:ascii="Times New Roman CYR" w:hAnsi="Times New Roman CYR" w:cs="Times New Roman CYR"/>
          <w:bCs/>
          <w:snapToGrid w:val="0"/>
          <w:sz w:val="28"/>
          <w:szCs w:val="28"/>
        </w:rPr>
        <w:t>прямыми и плоскостями</w:t>
      </w:r>
      <w:r w:rsidRPr="001B6D14">
        <w:rPr>
          <w:rFonts w:ascii="Times New Roman CYR" w:hAnsi="Times New Roman CYR" w:cs="Times New Roman CYR"/>
          <w:bCs/>
          <w:snapToGrid w:val="0"/>
          <w:sz w:val="28"/>
          <w:szCs w:val="28"/>
        </w:rPr>
        <w:t xml:space="preserve">. Пересечение прямой </w:t>
      </w:r>
      <w:r>
        <w:rPr>
          <w:rFonts w:ascii="Times New Roman CYR" w:hAnsi="Times New Roman CYR" w:cs="Times New Roman CYR"/>
          <w:bCs/>
          <w:snapToGrid w:val="0"/>
          <w:sz w:val="28"/>
          <w:szCs w:val="28"/>
        </w:rPr>
        <w:t xml:space="preserve">линии </w:t>
      </w:r>
      <w:r w:rsidRPr="001B6D14">
        <w:rPr>
          <w:rFonts w:ascii="Times New Roman CYR" w:hAnsi="Times New Roman CYR" w:cs="Times New Roman CYR"/>
          <w:bCs/>
          <w:snapToGrid w:val="0"/>
          <w:sz w:val="28"/>
          <w:szCs w:val="28"/>
        </w:rPr>
        <w:t xml:space="preserve">с </w:t>
      </w:r>
      <w:r>
        <w:rPr>
          <w:rFonts w:ascii="Times New Roman CYR" w:hAnsi="Times New Roman CYR" w:cs="Times New Roman CYR"/>
          <w:bCs/>
          <w:snapToGrid w:val="0"/>
          <w:sz w:val="28"/>
          <w:szCs w:val="28"/>
        </w:rPr>
        <w:t xml:space="preserve">криволинейными </w:t>
      </w:r>
      <w:r w:rsidRPr="001B6D14">
        <w:rPr>
          <w:rFonts w:ascii="Times New Roman CYR" w:hAnsi="Times New Roman CYR" w:cs="Times New Roman CYR"/>
          <w:bCs/>
          <w:snapToGrid w:val="0"/>
          <w:sz w:val="28"/>
          <w:szCs w:val="28"/>
        </w:rPr>
        <w:t xml:space="preserve"> поверхностями.</w:t>
      </w:r>
      <w:r>
        <w:rPr>
          <w:rFonts w:ascii="Times New Roman CYR" w:hAnsi="Times New Roman CYR" w:cs="Times New Roman CYR"/>
          <w:bCs/>
          <w:snapToGrid w:val="0"/>
          <w:sz w:val="28"/>
          <w:szCs w:val="28"/>
        </w:rPr>
        <w:t xml:space="preserve"> </w:t>
      </w:r>
      <w:r>
        <w:rPr>
          <w:rFonts w:ascii="Times New Roman CYR" w:hAnsi="Times New Roman CYR" w:cs="Times New Roman CYR"/>
          <w:snapToGrid w:val="0"/>
          <w:sz w:val="28"/>
          <w:szCs w:val="28"/>
        </w:rPr>
        <w:t xml:space="preserve">Способы построения на чертеже проекций точек пересечения прямой линии с криволинейными поверхностями. Определение видимости участков прямой линии. Способ вспомогательных секущих плоскостей. Построение линий среза на поверхности детали. </w:t>
      </w:r>
      <w:r>
        <w:rPr>
          <w:rFonts w:ascii="Times New Roman CYR" w:hAnsi="Times New Roman CYR" w:cs="Times New Roman CYR"/>
          <w:bCs/>
          <w:snapToGrid w:val="0"/>
          <w:sz w:val="28"/>
          <w:szCs w:val="28"/>
        </w:rPr>
        <w:t>Пересечение</w:t>
      </w:r>
      <w:r w:rsidRPr="001B6D14">
        <w:rPr>
          <w:rFonts w:ascii="Times New Roman CYR" w:hAnsi="Times New Roman CYR" w:cs="Times New Roman CYR"/>
          <w:bCs/>
          <w:snapToGrid w:val="0"/>
          <w:sz w:val="28"/>
          <w:szCs w:val="28"/>
        </w:rPr>
        <w:t xml:space="preserve"> поверхностей</w:t>
      </w:r>
      <w:r>
        <w:rPr>
          <w:rFonts w:ascii="Times New Roman CYR" w:hAnsi="Times New Roman CYR" w:cs="Times New Roman CYR"/>
          <w:bCs/>
          <w:snapToGrid w:val="0"/>
          <w:sz w:val="28"/>
          <w:szCs w:val="28"/>
        </w:rPr>
        <w:t xml:space="preserve"> цилиндра, конуса, сферы, тора</w:t>
      </w:r>
      <w:r w:rsidRPr="001B6D14">
        <w:rPr>
          <w:rFonts w:ascii="Times New Roman CYR" w:hAnsi="Times New Roman CYR" w:cs="Times New Roman CYR"/>
          <w:bCs/>
          <w:snapToGrid w:val="0"/>
          <w:sz w:val="28"/>
          <w:szCs w:val="28"/>
        </w:rPr>
        <w:t xml:space="preserve"> плоскостями частного положения.</w:t>
      </w:r>
      <w:r>
        <w:rPr>
          <w:rFonts w:ascii="Times New Roman CYR" w:hAnsi="Times New Roman CYR" w:cs="Times New Roman CYR"/>
          <w:bCs/>
          <w:snapToGrid w:val="0"/>
          <w:sz w:val="28"/>
          <w:szCs w:val="28"/>
        </w:rPr>
        <w:t xml:space="preserve"> </w:t>
      </w:r>
      <w:r>
        <w:rPr>
          <w:rFonts w:ascii="Times New Roman CYR" w:hAnsi="Times New Roman CYR" w:cs="Times New Roman CYR"/>
          <w:snapToGrid w:val="0"/>
          <w:sz w:val="28"/>
          <w:szCs w:val="28"/>
        </w:rPr>
        <w:t xml:space="preserve">Использование способа вспомогательных секущих плоскостей в построении фигур сечений тел вращения. </w:t>
      </w:r>
      <w:r>
        <w:rPr>
          <w:rFonts w:ascii="Times New Roman CYR" w:hAnsi="Times New Roman CYR" w:cs="Times New Roman CYR"/>
          <w:bCs/>
          <w:snapToGrid w:val="0"/>
          <w:sz w:val="28"/>
          <w:szCs w:val="28"/>
        </w:rPr>
        <w:t>Пересечение криволинейных</w:t>
      </w:r>
      <w:r w:rsidRPr="00FA10AF">
        <w:rPr>
          <w:rFonts w:ascii="Times New Roman CYR" w:hAnsi="Times New Roman CYR" w:cs="Times New Roman CYR"/>
          <w:bCs/>
          <w:snapToGrid w:val="0"/>
          <w:sz w:val="28"/>
          <w:szCs w:val="28"/>
        </w:rPr>
        <w:t xml:space="preserve"> поверхностей плоскостями общего положения</w:t>
      </w:r>
      <w:r>
        <w:rPr>
          <w:rFonts w:ascii="Times New Roman CYR" w:hAnsi="Times New Roman CYR" w:cs="Times New Roman CYR"/>
          <w:snapToGrid w:val="0"/>
          <w:sz w:val="28"/>
          <w:szCs w:val="28"/>
        </w:rPr>
        <w:t xml:space="preserve">. Способ вспомогательных секущих плоскостей к построению на </w:t>
      </w:r>
      <w:r>
        <w:rPr>
          <w:rFonts w:ascii="Times New Roman CYR" w:hAnsi="Times New Roman CYR" w:cs="Times New Roman CYR"/>
          <w:snapToGrid w:val="0"/>
          <w:sz w:val="28"/>
          <w:szCs w:val="28"/>
        </w:rPr>
        <w:lastRenderedPageBreak/>
        <w:t>чертеже проекций линий сечения криволинейных поверхностей плоскостями общего положения. Определение видимости линии сечения. Использование способов преобразования чертежа в решении задач на построение проекций линий пересечения криволинейных поверхностей плоскостями.</w:t>
      </w:r>
    </w:p>
    <w:p w:rsidR="002F0F59" w:rsidRPr="00B233F2" w:rsidRDefault="002F0F59" w:rsidP="00A513AC">
      <w:pPr>
        <w:widowControl w:val="0"/>
        <w:ind w:firstLine="567"/>
        <w:jc w:val="both"/>
        <w:rPr>
          <w:rFonts w:ascii="Times New Roman CYR" w:hAnsi="Times New Roman CYR" w:cs="Times New Roman CYR"/>
          <w:b/>
          <w:bCs/>
          <w:snapToGrid w:val="0"/>
          <w:sz w:val="28"/>
          <w:szCs w:val="28"/>
        </w:rPr>
      </w:pPr>
      <w:r>
        <w:rPr>
          <w:rFonts w:ascii="Times New Roman CYR" w:hAnsi="Times New Roman CYR" w:cs="Times New Roman CYR"/>
          <w:b/>
          <w:snapToGrid w:val="0"/>
          <w:sz w:val="28"/>
          <w:szCs w:val="28"/>
        </w:rPr>
        <w:t>8</w:t>
      </w:r>
      <w:r w:rsidRPr="00B233F2">
        <w:rPr>
          <w:rFonts w:ascii="Times New Roman CYR" w:hAnsi="Times New Roman CYR" w:cs="Times New Roman CYR"/>
          <w:b/>
          <w:snapToGrid w:val="0"/>
          <w:sz w:val="28"/>
          <w:szCs w:val="28"/>
        </w:rPr>
        <w:t xml:space="preserve">. </w:t>
      </w:r>
      <w:r w:rsidRPr="008F0FF4">
        <w:rPr>
          <w:b/>
          <w:spacing w:val="-8"/>
          <w:sz w:val="28"/>
          <w:szCs w:val="28"/>
        </w:rPr>
        <w:t>Аксонометрические проекции плоских фигур, геометрических тел и моделей. Техническое рисование</w:t>
      </w:r>
    </w:p>
    <w:p w:rsidR="002F0F59" w:rsidRDefault="002F0F59" w:rsidP="00A513AC">
      <w:pPr>
        <w:ind w:firstLine="567"/>
        <w:jc w:val="both"/>
        <w:rPr>
          <w:rFonts w:ascii="Times New Roman CYR" w:hAnsi="Times New Roman CYR" w:cs="Times New Roman CYR"/>
          <w:snapToGrid w:val="0"/>
          <w:sz w:val="28"/>
          <w:szCs w:val="28"/>
        </w:rPr>
      </w:pPr>
      <w:r w:rsidRPr="00CB21F4">
        <w:rPr>
          <w:rFonts w:ascii="Times New Roman CYR" w:hAnsi="Times New Roman CYR" w:cs="Times New Roman CYR"/>
          <w:bCs/>
          <w:snapToGrid w:val="0"/>
          <w:sz w:val="28"/>
          <w:szCs w:val="28"/>
        </w:rPr>
        <w:t>Общие сведения об аксонометрических проекциях. Косоугольные аксонометрические проекции.</w:t>
      </w:r>
      <w:r>
        <w:rPr>
          <w:rFonts w:ascii="Times New Roman CYR" w:hAnsi="Times New Roman CYR" w:cs="Times New Roman CYR"/>
          <w:bCs/>
          <w:snapToGrid w:val="0"/>
          <w:sz w:val="28"/>
          <w:szCs w:val="28"/>
        </w:rPr>
        <w:t xml:space="preserve"> </w:t>
      </w:r>
      <w:r>
        <w:rPr>
          <w:rFonts w:ascii="Times New Roman CYR" w:hAnsi="Times New Roman CYR" w:cs="Times New Roman CYR"/>
          <w:snapToGrid w:val="0"/>
          <w:sz w:val="28"/>
          <w:szCs w:val="28"/>
        </w:rPr>
        <w:t xml:space="preserve">Основные понятия аксонометрии. Основное предложение аксонометрии (теорема </w:t>
      </w:r>
      <w:proofErr w:type="spellStart"/>
      <w:proofErr w:type="gramStart"/>
      <w:r>
        <w:rPr>
          <w:rFonts w:ascii="Times New Roman CYR" w:hAnsi="Times New Roman CYR" w:cs="Times New Roman CYR"/>
          <w:snapToGrid w:val="0"/>
          <w:sz w:val="28"/>
          <w:szCs w:val="28"/>
        </w:rPr>
        <w:t>Польке-Шварца</w:t>
      </w:r>
      <w:proofErr w:type="spellEnd"/>
      <w:proofErr w:type="gramEnd"/>
      <w:r>
        <w:rPr>
          <w:rFonts w:ascii="Times New Roman CYR" w:hAnsi="Times New Roman CYR" w:cs="Times New Roman CYR"/>
          <w:snapToGrid w:val="0"/>
          <w:sz w:val="28"/>
          <w:szCs w:val="28"/>
        </w:rPr>
        <w:t xml:space="preserve">). Косоугольные </w:t>
      </w:r>
      <w:proofErr w:type="spellStart"/>
      <w:r>
        <w:rPr>
          <w:rFonts w:ascii="Times New Roman CYR" w:hAnsi="Times New Roman CYR" w:cs="Times New Roman CYR"/>
          <w:snapToGrid w:val="0"/>
          <w:sz w:val="28"/>
          <w:szCs w:val="28"/>
        </w:rPr>
        <w:t>диметрические</w:t>
      </w:r>
      <w:proofErr w:type="spellEnd"/>
      <w:r>
        <w:rPr>
          <w:rFonts w:ascii="Times New Roman CYR" w:hAnsi="Times New Roman CYR" w:cs="Times New Roman CYR"/>
          <w:snapToGrid w:val="0"/>
          <w:sz w:val="28"/>
          <w:szCs w:val="28"/>
        </w:rPr>
        <w:t xml:space="preserve"> и изометрические проекции. </w:t>
      </w:r>
      <w:r w:rsidRPr="00B233F2">
        <w:rPr>
          <w:rFonts w:ascii="Times New Roman CYR" w:hAnsi="Times New Roman CYR" w:cs="Times New Roman CYR"/>
          <w:bCs/>
          <w:snapToGrid w:val="0"/>
          <w:sz w:val="28"/>
          <w:szCs w:val="28"/>
        </w:rPr>
        <w:t>Прямоугольные аксонометрические проекции</w:t>
      </w:r>
      <w:r>
        <w:rPr>
          <w:rFonts w:ascii="Times New Roman CYR" w:hAnsi="Times New Roman CYR" w:cs="Times New Roman CYR"/>
          <w:bCs/>
          <w:snapToGrid w:val="0"/>
          <w:sz w:val="28"/>
          <w:szCs w:val="28"/>
        </w:rPr>
        <w:t xml:space="preserve">. </w:t>
      </w:r>
      <w:r>
        <w:rPr>
          <w:rFonts w:ascii="Times New Roman CYR" w:hAnsi="Times New Roman CYR" w:cs="Times New Roman CYR"/>
          <w:snapToGrid w:val="0"/>
          <w:sz w:val="28"/>
          <w:szCs w:val="28"/>
        </w:rPr>
        <w:t xml:space="preserve">Свойства аксонометрических осей. Построение аксонометрических масштабов. Зависимость между коэффициентами искажения по осям. Аксонометрическая проекция окружности. Прямоугольная изометрическая проекция. Прямоугольная </w:t>
      </w:r>
      <w:proofErr w:type="spellStart"/>
      <w:r>
        <w:rPr>
          <w:rFonts w:ascii="Times New Roman CYR" w:hAnsi="Times New Roman CYR" w:cs="Times New Roman CYR"/>
          <w:snapToGrid w:val="0"/>
          <w:sz w:val="28"/>
          <w:szCs w:val="28"/>
        </w:rPr>
        <w:t>диметрическая</w:t>
      </w:r>
      <w:proofErr w:type="spellEnd"/>
      <w:r>
        <w:rPr>
          <w:rFonts w:ascii="Times New Roman CYR" w:hAnsi="Times New Roman CYR" w:cs="Times New Roman CYR"/>
          <w:snapToGrid w:val="0"/>
          <w:sz w:val="28"/>
          <w:szCs w:val="28"/>
        </w:rPr>
        <w:t xml:space="preserve"> проекция. Технический рисунок в прямоугольной изометрии. </w:t>
      </w:r>
      <w:r w:rsidRPr="001C143F">
        <w:rPr>
          <w:sz w:val="28"/>
        </w:rPr>
        <w:t xml:space="preserve">Способы выявления пространственной формы предметов на технических рисунках: штриховка, </w:t>
      </w:r>
      <w:proofErr w:type="spellStart"/>
      <w:r w:rsidRPr="001C143F">
        <w:rPr>
          <w:sz w:val="28"/>
        </w:rPr>
        <w:t>шрафировка</w:t>
      </w:r>
      <w:proofErr w:type="spellEnd"/>
      <w:r w:rsidRPr="001C143F">
        <w:rPr>
          <w:sz w:val="28"/>
        </w:rPr>
        <w:t xml:space="preserve"> и др.</w:t>
      </w:r>
    </w:p>
    <w:p w:rsidR="002F0F59" w:rsidRPr="00B233F2" w:rsidRDefault="002F0F59" w:rsidP="00A513AC">
      <w:pPr>
        <w:widowControl w:val="0"/>
        <w:ind w:firstLine="567"/>
        <w:jc w:val="both"/>
        <w:rPr>
          <w:rFonts w:ascii="Times New Roman CYR" w:hAnsi="Times New Roman CYR" w:cs="Times New Roman CYR"/>
          <w:b/>
          <w:bCs/>
          <w:snapToGrid w:val="0"/>
          <w:sz w:val="28"/>
          <w:szCs w:val="28"/>
        </w:rPr>
      </w:pPr>
      <w:r>
        <w:rPr>
          <w:rFonts w:ascii="Times New Roman CYR" w:hAnsi="Times New Roman CYR" w:cs="Times New Roman CYR"/>
          <w:b/>
          <w:snapToGrid w:val="0"/>
          <w:sz w:val="28"/>
          <w:szCs w:val="28"/>
        </w:rPr>
        <w:t>9</w:t>
      </w:r>
      <w:r w:rsidRPr="00B233F2">
        <w:rPr>
          <w:rFonts w:ascii="Times New Roman CYR" w:hAnsi="Times New Roman CYR" w:cs="Times New Roman CYR"/>
          <w:b/>
          <w:snapToGrid w:val="0"/>
          <w:sz w:val="28"/>
          <w:szCs w:val="28"/>
        </w:rPr>
        <w:t xml:space="preserve">. </w:t>
      </w:r>
      <w:r w:rsidRPr="008F0FF4">
        <w:rPr>
          <w:rFonts w:ascii="Times New Roman CYR" w:hAnsi="Times New Roman CYR" w:cs="Times New Roman CYR"/>
          <w:b/>
          <w:snapToGrid w:val="0"/>
          <w:sz w:val="28"/>
          <w:szCs w:val="28"/>
        </w:rPr>
        <w:t>Взаимное пересечение поверхностей тел</w:t>
      </w:r>
    </w:p>
    <w:p w:rsidR="002F0F59" w:rsidRDefault="002F0F59" w:rsidP="00A513AC">
      <w:pPr>
        <w:widowControl w:val="0"/>
        <w:ind w:firstLine="567"/>
        <w:jc w:val="both"/>
        <w:rPr>
          <w:rFonts w:ascii="Times New Roman CYR" w:hAnsi="Times New Roman CYR" w:cs="Times New Roman CYR"/>
          <w:snapToGrid w:val="0"/>
          <w:sz w:val="28"/>
          <w:szCs w:val="28"/>
        </w:rPr>
      </w:pPr>
      <w:r w:rsidRPr="00CB21F4">
        <w:rPr>
          <w:rFonts w:ascii="Times New Roman CYR" w:hAnsi="Times New Roman CYR" w:cs="Times New Roman CYR"/>
          <w:bCs/>
          <w:snapToGrid w:val="0"/>
          <w:sz w:val="28"/>
          <w:szCs w:val="28"/>
        </w:rPr>
        <w:t xml:space="preserve">Общие сведения о построении на чертеже проекций линии взаимного пересечения поверхностей. </w:t>
      </w:r>
      <w:r>
        <w:rPr>
          <w:rFonts w:ascii="Times New Roman CYR" w:hAnsi="Times New Roman CYR" w:cs="Times New Roman CYR"/>
          <w:snapToGrid w:val="0"/>
          <w:sz w:val="28"/>
          <w:szCs w:val="28"/>
        </w:rPr>
        <w:t xml:space="preserve">Методы определение линии взаимного пересечения поверхностей. Характерные и промежуточные точки. Построение проекций линии пересечения кривых поверхностей, многогранников, кривой поверхности и многогранника способом вспомогательных плоскостей частного положения. Определение </w:t>
      </w:r>
      <w:proofErr w:type="gramStart"/>
      <w:r>
        <w:rPr>
          <w:rFonts w:ascii="Times New Roman CYR" w:hAnsi="Times New Roman CYR" w:cs="Times New Roman CYR"/>
          <w:snapToGrid w:val="0"/>
          <w:sz w:val="28"/>
          <w:szCs w:val="28"/>
        </w:rPr>
        <w:t>видимости участков линии пересечения пересекающихся поверхностей</w:t>
      </w:r>
      <w:proofErr w:type="gramEnd"/>
      <w:r>
        <w:rPr>
          <w:rFonts w:ascii="Times New Roman CYR" w:hAnsi="Times New Roman CYR" w:cs="Times New Roman CYR"/>
          <w:snapToGrid w:val="0"/>
          <w:sz w:val="28"/>
          <w:szCs w:val="28"/>
        </w:rPr>
        <w:t xml:space="preserve">. Использование способа схематических разверток поверхностей пересекающихся многогранных тел. </w:t>
      </w:r>
      <w:r w:rsidRPr="00CB21F4">
        <w:rPr>
          <w:rFonts w:ascii="Times New Roman CYR" w:hAnsi="Times New Roman CYR" w:cs="Times New Roman CYR"/>
          <w:bCs/>
          <w:snapToGrid w:val="0"/>
          <w:sz w:val="28"/>
          <w:szCs w:val="28"/>
        </w:rPr>
        <w:t xml:space="preserve">Способ вспомогательных плоскостей общего положения. </w:t>
      </w:r>
      <w:r>
        <w:rPr>
          <w:rFonts w:ascii="Times New Roman CYR" w:hAnsi="Times New Roman CYR" w:cs="Times New Roman CYR"/>
          <w:snapToGrid w:val="0"/>
          <w:sz w:val="28"/>
          <w:szCs w:val="28"/>
        </w:rPr>
        <w:t xml:space="preserve">Методика </w:t>
      </w:r>
      <w:proofErr w:type="gramStart"/>
      <w:r>
        <w:rPr>
          <w:rFonts w:ascii="Times New Roman CYR" w:hAnsi="Times New Roman CYR" w:cs="Times New Roman CYR"/>
          <w:snapToGrid w:val="0"/>
          <w:sz w:val="28"/>
          <w:szCs w:val="28"/>
        </w:rPr>
        <w:t>построения проекций линии пересечения поверхностей трех групп</w:t>
      </w:r>
      <w:proofErr w:type="gramEnd"/>
      <w:r>
        <w:rPr>
          <w:rFonts w:ascii="Times New Roman CYR" w:hAnsi="Times New Roman CYR" w:cs="Times New Roman CYR"/>
          <w:snapToGrid w:val="0"/>
          <w:sz w:val="28"/>
          <w:szCs w:val="28"/>
        </w:rPr>
        <w:t xml:space="preserve"> способом вспомогательных плоскостей общего положения. Способ качающейся плоскости. Определение пределов проведения вспомогательных секущих плоскостей. Взаимное пересечение поверхностей второго порядка. </w:t>
      </w:r>
      <w:proofErr w:type="spellStart"/>
      <w:r>
        <w:rPr>
          <w:rFonts w:ascii="Times New Roman CYR" w:hAnsi="Times New Roman CYR" w:cs="Times New Roman CYR"/>
          <w:snapToGrid w:val="0"/>
          <w:sz w:val="28"/>
          <w:szCs w:val="28"/>
        </w:rPr>
        <w:t>Соосные</w:t>
      </w:r>
      <w:proofErr w:type="spellEnd"/>
      <w:r>
        <w:rPr>
          <w:rFonts w:ascii="Times New Roman CYR" w:hAnsi="Times New Roman CYR" w:cs="Times New Roman CYR"/>
          <w:snapToGrid w:val="0"/>
          <w:sz w:val="28"/>
          <w:szCs w:val="28"/>
        </w:rPr>
        <w:t xml:space="preserve"> поверхности. Способ вспомогательных концентрических и эксцентрических сфер. Теорема о двойном прикосновении. Теорема Монжа и ее практическое применение. Поверхности, задаваемые сложными уравнениями. </w:t>
      </w:r>
    </w:p>
    <w:p w:rsidR="00A513AC" w:rsidRDefault="002F0F59" w:rsidP="00A513AC">
      <w:pPr>
        <w:autoSpaceDE/>
        <w:autoSpaceDN/>
        <w:ind w:firstLine="567"/>
        <w:jc w:val="both"/>
        <w:rPr>
          <w:rFonts w:ascii="Times New Roman CYR" w:hAnsi="Times New Roman CYR" w:cs="Times New Roman CYR"/>
          <w:b/>
          <w:snapToGrid w:val="0"/>
          <w:sz w:val="28"/>
          <w:szCs w:val="28"/>
        </w:rPr>
      </w:pPr>
      <w:r>
        <w:rPr>
          <w:rFonts w:ascii="Times New Roman CYR" w:hAnsi="Times New Roman CYR" w:cs="Times New Roman CYR"/>
          <w:b/>
          <w:snapToGrid w:val="0"/>
          <w:sz w:val="28"/>
          <w:szCs w:val="28"/>
        </w:rPr>
        <w:t>10</w:t>
      </w:r>
      <w:r w:rsidRPr="00B233F2">
        <w:rPr>
          <w:rFonts w:ascii="Times New Roman CYR" w:hAnsi="Times New Roman CYR" w:cs="Times New Roman CYR"/>
          <w:b/>
          <w:snapToGrid w:val="0"/>
          <w:sz w:val="28"/>
          <w:szCs w:val="28"/>
        </w:rPr>
        <w:t>. Развертки геометрических поверхностей</w:t>
      </w:r>
    </w:p>
    <w:p w:rsidR="002F0F59" w:rsidRPr="006B2878" w:rsidRDefault="002F0F59" w:rsidP="00A513AC">
      <w:pPr>
        <w:autoSpaceDE/>
        <w:autoSpaceDN/>
        <w:ind w:firstLine="567"/>
        <w:jc w:val="both"/>
        <w:rPr>
          <w:rFonts w:ascii="Times New Roman CYR" w:hAnsi="Times New Roman CYR" w:cs="Times New Roman CYR"/>
          <w:b/>
          <w:snapToGrid w:val="0"/>
          <w:sz w:val="28"/>
          <w:szCs w:val="28"/>
        </w:rPr>
      </w:pPr>
      <w:r>
        <w:rPr>
          <w:rFonts w:ascii="Times New Roman CYR" w:hAnsi="Times New Roman CYR" w:cs="Times New Roman CYR"/>
          <w:snapToGrid w:val="0"/>
          <w:sz w:val="28"/>
          <w:szCs w:val="28"/>
        </w:rPr>
        <w:t xml:space="preserve">Общие сведения о развертываемых поверхностях. Определение, применение, основные свойства разверток. Способы построения разверток призматических и цилиндрических поверхностей (способ нормального сечения, способ раскатки, способ треугольников). Построение разверток пирамидальных и конических поверхностей способом треугольников. </w:t>
      </w:r>
      <w:r w:rsidRPr="00B233F2">
        <w:rPr>
          <w:rFonts w:ascii="Times New Roman CYR" w:hAnsi="Times New Roman CYR" w:cs="Times New Roman CYR"/>
          <w:bCs/>
          <w:snapToGrid w:val="0"/>
          <w:sz w:val="28"/>
          <w:szCs w:val="28"/>
        </w:rPr>
        <w:t>Построени</w:t>
      </w:r>
      <w:r>
        <w:rPr>
          <w:rFonts w:ascii="Times New Roman CYR" w:hAnsi="Times New Roman CYR" w:cs="Times New Roman CYR"/>
          <w:bCs/>
          <w:snapToGrid w:val="0"/>
          <w:sz w:val="28"/>
          <w:szCs w:val="28"/>
        </w:rPr>
        <w:t xml:space="preserve">е приближенных разверток </w:t>
      </w:r>
      <w:proofErr w:type="spellStart"/>
      <w:r>
        <w:rPr>
          <w:rFonts w:ascii="Times New Roman CYR" w:hAnsi="Times New Roman CYR" w:cs="Times New Roman CYR"/>
          <w:bCs/>
          <w:snapToGrid w:val="0"/>
          <w:sz w:val="28"/>
          <w:szCs w:val="28"/>
        </w:rPr>
        <w:t>неразве</w:t>
      </w:r>
      <w:r w:rsidRPr="00B233F2">
        <w:rPr>
          <w:rFonts w:ascii="Times New Roman CYR" w:hAnsi="Times New Roman CYR" w:cs="Times New Roman CYR"/>
          <w:bCs/>
          <w:snapToGrid w:val="0"/>
          <w:sz w:val="28"/>
          <w:szCs w:val="28"/>
        </w:rPr>
        <w:t>ртываемых</w:t>
      </w:r>
      <w:proofErr w:type="spellEnd"/>
      <w:r w:rsidRPr="00B233F2">
        <w:rPr>
          <w:rFonts w:ascii="Times New Roman CYR" w:hAnsi="Times New Roman CYR" w:cs="Times New Roman CYR"/>
          <w:bCs/>
          <w:snapToGrid w:val="0"/>
          <w:sz w:val="28"/>
          <w:szCs w:val="28"/>
        </w:rPr>
        <w:t xml:space="preserve"> поверхностей.</w:t>
      </w:r>
      <w:r>
        <w:rPr>
          <w:rFonts w:ascii="Times New Roman CYR" w:hAnsi="Times New Roman CYR" w:cs="Times New Roman CYR"/>
          <w:bCs/>
          <w:snapToGrid w:val="0"/>
          <w:sz w:val="28"/>
          <w:szCs w:val="28"/>
        </w:rPr>
        <w:t xml:space="preserve"> </w:t>
      </w:r>
      <w:r>
        <w:rPr>
          <w:rFonts w:ascii="Times New Roman CYR" w:hAnsi="Times New Roman CYR" w:cs="Times New Roman CYR"/>
          <w:snapToGrid w:val="0"/>
          <w:sz w:val="28"/>
          <w:szCs w:val="28"/>
        </w:rPr>
        <w:lastRenderedPageBreak/>
        <w:t>Общий метод построения приближенных разверток некоторых не развертываемых поверхностей. Условные развертки поверхностей.</w:t>
      </w:r>
    </w:p>
    <w:p w:rsidR="00A513AC" w:rsidRDefault="002F0F59" w:rsidP="00A513AC">
      <w:pPr>
        <w:widowControl w:val="0"/>
        <w:ind w:firstLine="567"/>
        <w:jc w:val="both"/>
        <w:outlineLvl w:val="0"/>
        <w:rPr>
          <w:rFonts w:ascii="Times New Roman CYR" w:hAnsi="Times New Roman CYR" w:cs="Times New Roman CYR"/>
          <w:b/>
          <w:snapToGrid w:val="0"/>
          <w:sz w:val="28"/>
          <w:szCs w:val="28"/>
        </w:rPr>
      </w:pPr>
      <w:r w:rsidRPr="00CB21F4">
        <w:rPr>
          <w:rFonts w:ascii="Times New Roman CYR" w:hAnsi="Times New Roman CYR" w:cs="Times New Roman CYR"/>
          <w:b/>
          <w:snapToGrid w:val="0"/>
          <w:sz w:val="28"/>
          <w:szCs w:val="28"/>
        </w:rPr>
        <w:t>11. Моделирование</w:t>
      </w:r>
    </w:p>
    <w:p w:rsidR="002F0F59" w:rsidRDefault="002F0F59" w:rsidP="00A513AC">
      <w:pPr>
        <w:widowControl w:val="0"/>
        <w:ind w:firstLine="567"/>
        <w:jc w:val="both"/>
        <w:outlineLvl w:val="0"/>
        <w:rPr>
          <w:rFonts w:ascii="Times New Roman CYR" w:hAnsi="Times New Roman CYR" w:cs="Times New Roman CYR"/>
          <w:snapToGrid w:val="0"/>
          <w:sz w:val="28"/>
          <w:szCs w:val="28"/>
        </w:rPr>
      </w:pPr>
      <w:r>
        <w:rPr>
          <w:rFonts w:ascii="Times New Roman CYR" w:hAnsi="Times New Roman CYR" w:cs="Times New Roman CYR"/>
          <w:snapToGrid w:val="0"/>
          <w:sz w:val="28"/>
          <w:szCs w:val="28"/>
        </w:rPr>
        <w:t>Основы конструирования и моделирования объемных форм. Материалы и инструменты. Способы изготовления моделей геометрических поверхностей и каркасов.</w:t>
      </w:r>
    </w:p>
    <w:p w:rsidR="002F0F59" w:rsidRPr="00A370EB" w:rsidRDefault="002F0F59" w:rsidP="007C2746">
      <w:pPr>
        <w:widowControl w:val="0"/>
        <w:ind w:firstLine="567"/>
        <w:jc w:val="both"/>
        <w:outlineLvl w:val="0"/>
        <w:rPr>
          <w:rFonts w:ascii="Times New Roman CYR" w:hAnsi="Times New Roman CYR" w:cs="Times New Roman CYR"/>
          <w:b/>
          <w:snapToGrid w:val="0"/>
          <w:sz w:val="28"/>
          <w:szCs w:val="28"/>
        </w:rPr>
      </w:pPr>
      <w:r w:rsidRPr="00982900">
        <w:rPr>
          <w:rFonts w:ascii="Times New Roman CYR" w:hAnsi="Times New Roman CYR" w:cs="Times New Roman CYR"/>
          <w:b/>
          <w:snapToGrid w:val="0"/>
          <w:sz w:val="28"/>
          <w:szCs w:val="28"/>
        </w:rPr>
        <w:t>12.</w:t>
      </w:r>
      <w:r>
        <w:rPr>
          <w:rFonts w:ascii="Times New Roman CYR" w:hAnsi="Times New Roman CYR" w:cs="Times New Roman CYR"/>
          <w:b/>
          <w:snapToGrid w:val="0"/>
          <w:sz w:val="28"/>
          <w:szCs w:val="28"/>
        </w:rPr>
        <w:t xml:space="preserve"> Геометрические построения.</w:t>
      </w:r>
    </w:p>
    <w:p w:rsidR="002F0F59" w:rsidRPr="00A370EB" w:rsidRDefault="002F0F59" w:rsidP="00A06396">
      <w:pPr>
        <w:widowControl w:val="0"/>
        <w:jc w:val="both"/>
        <w:outlineLvl w:val="0"/>
        <w:rPr>
          <w:rFonts w:ascii="Times New Roman CYR" w:hAnsi="Times New Roman CYR" w:cs="Times New Roman CYR"/>
          <w:b/>
          <w:snapToGrid w:val="0"/>
          <w:sz w:val="28"/>
          <w:szCs w:val="28"/>
        </w:rPr>
      </w:pPr>
      <w:r w:rsidRPr="00982900">
        <w:rPr>
          <w:sz w:val="28"/>
        </w:rPr>
        <w:t xml:space="preserve">Рациональные приемы выполнения геометрических построений. Деление окружности на равные части. Построение уклонов и конусности, их обозначение на чертежах. Сопряжения. </w:t>
      </w:r>
      <w:proofErr w:type="gramStart"/>
      <w:r w:rsidRPr="00982900">
        <w:rPr>
          <w:sz w:val="28"/>
        </w:rPr>
        <w:t xml:space="preserve">Построение циркульных и лекальных кривых: овал, </w:t>
      </w:r>
      <w:proofErr w:type="spellStart"/>
      <w:r w:rsidRPr="00982900">
        <w:rPr>
          <w:sz w:val="28"/>
        </w:rPr>
        <w:t>овоид</w:t>
      </w:r>
      <w:proofErr w:type="spellEnd"/>
      <w:r w:rsidRPr="00982900">
        <w:rPr>
          <w:sz w:val="28"/>
        </w:rPr>
        <w:t>, завиток, эллипс, парабола, гипербола, эвольвента окружности, спираль Архимеда, синусоида.</w:t>
      </w:r>
      <w:proofErr w:type="gramEnd"/>
      <w:r w:rsidRPr="00982900">
        <w:rPr>
          <w:sz w:val="28"/>
        </w:rPr>
        <w:t xml:space="preserve"> Применение геометрических построений при выполнении чертежей технических деталей.</w:t>
      </w:r>
    </w:p>
    <w:p w:rsidR="00A513AC" w:rsidRDefault="002F0F59" w:rsidP="00A513AC">
      <w:pPr>
        <w:widowControl w:val="0"/>
        <w:ind w:firstLine="567"/>
        <w:jc w:val="both"/>
        <w:outlineLvl w:val="0"/>
        <w:rPr>
          <w:rFonts w:ascii="Times New Roman CYR" w:hAnsi="Times New Roman CYR" w:cs="Times New Roman CYR"/>
          <w:b/>
          <w:snapToGrid w:val="0"/>
          <w:sz w:val="28"/>
          <w:szCs w:val="28"/>
        </w:rPr>
      </w:pPr>
      <w:r>
        <w:rPr>
          <w:rFonts w:ascii="Times New Roman CYR" w:hAnsi="Times New Roman CYR" w:cs="Times New Roman CYR"/>
          <w:b/>
          <w:snapToGrid w:val="0"/>
          <w:sz w:val="28"/>
          <w:szCs w:val="28"/>
        </w:rPr>
        <w:t>13. Изображения на чертежах</w:t>
      </w:r>
    </w:p>
    <w:p w:rsidR="002F0F59" w:rsidRDefault="002F0F59" w:rsidP="00A513AC">
      <w:pPr>
        <w:widowControl w:val="0"/>
        <w:ind w:firstLine="567"/>
        <w:jc w:val="both"/>
        <w:outlineLvl w:val="0"/>
        <w:rPr>
          <w:rFonts w:ascii="Times New Roman CYR" w:hAnsi="Times New Roman CYR" w:cs="Times New Roman CYR"/>
          <w:snapToGrid w:val="0"/>
          <w:sz w:val="28"/>
          <w:szCs w:val="28"/>
        </w:rPr>
      </w:pPr>
      <w:r>
        <w:rPr>
          <w:rFonts w:ascii="Times New Roman CYR" w:hAnsi="Times New Roman CYR" w:cs="Times New Roman CYR"/>
          <w:snapToGrid w:val="0"/>
          <w:sz w:val="28"/>
          <w:szCs w:val="28"/>
        </w:rPr>
        <w:t>13.1. Основные и дополнительные виды. Эскизы деталей</w:t>
      </w:r>
    </w:p>
    <w:p w:rsidR="002F0F59" w:rsidRDefault="002F0F59" w:rsidP="00A06396">
      <w:pPr>
        <w:autoSpaceDE/>
        <w:autoSpaceDN/>
        <w:jc w:val="both"/>
        <w:rPr>
          <w:sz w:val="28"/>
        </w:rPr>
      </w:pPr>
      <w:r w:rsidRPr="00445107">
        <w:rPr>
          <w:sz w:val="28"/>
        </w:rPr>
        <w:t xml:space="preserve">Основные положения и определения. </w:t>
      </w:r>
      <w:r>
        <w:rPr>
          <w:sz w:val="28"/>
        </w:rPr>
        <w:t>Основные виды. Выбор главного</w:t>
      </w:r>
      <w:r w:rsidRPr="00445107">
        <w:rPr>
          <w:sz w:val="28"/>
        </w:rPr>
        <w:t xml:space="preserve"> вид</w:t>
      </w:r>
      <w:r>
        <w:rPr>
          <w:sz w:val="28"/>
        </w:rPr>
        <w:t>а</w:t>
      </w:r>
      <w:r w:rsidRPr="00445107">
        <w:rPr>
          <w:sz w:val="28"/>
        </w:rPr>
        <w:t>. Расположение основных видов. Дополнительные виды, их расположение и обозначение. Местные виды, их применение, расположение и обозначение.</w:t>
      </w:r>
      <w:r>
        <w:rPr>
          <w:sz w:val="28"/>
        </w:rPr>
        <w:t xml:space="preserve"> Эскизы, область применения. Последовательность и условия составления эскизов.</w:t>
      </w:r>
    </w:p>
    <w:p w:rsidR="002F0F59" w:rsidRDefault="002F0F59" w:rsidP="00A513AC">
      <w:pPr>
        <w:autoSpaceDE/>
        <w:autoSpaceDN/>
        <w:ind w:firstLine="567"/>
        <w:jc w:val="both"/>
        <w:rPr>
          <w:sz w:val="28"/>
        </w:rPr>
      </w:pPr>
      <w:r>
        <w:rPr>
          <w:sz w:val="28"/>
        </w:rPr>
        <w:t>13.2. Сечения и разрезы</w:t>
      </w:r>
    </w:p>
    <w:p w:rsidR="002F0F59" w:rsidRPr="00217916" w:rsidRDefault="002F0F59" w:rsidP="00A06396">
      <w:pPr>
        <w:autoSpaceDE/>
        <w:autoSpaceDN/>
        <w:jc w:val="both"/>
        <w:rPr>
          <w:rFonts w:ascii="Times New Roman CYR" w:hAnsi="Times New Roman CYR" w:cs="Times New Roman CYR"/>
          <w:snapToGrid w:val="0"/>
          <w:sz w:val="28"/>
          <w:szCs w:val="28"/>
        </w:rPr>
      </w:pPr>
      <w:r>
        <w:rPr>
          <w:sz w:val="28"/>
        </w:rPr>
        <w:t xml:space="preserve">Назначение, получение и определение сечений. Классификация сечений: </w:t>
      </w:r>
      <w:proofErr w:type="gramStart"/>
      <w:r>
        <w:rPr>
          <w:sz w:val="28"/>
        </w:rPr>
        <w:t>вынесенные</w:t>
      </w:r>
      <w:proofErr w:type="gramEnd"/>
      <w:r>
        <w:rPr>
          <w:sz w:val="28"/>
        </w:rPr>
        <w:t>,</w:t>
      </w:r>
      <w:r w:rsidRPr="00445107">
        <w:rPr>
          <w:sz w:val="28"/>
        </w:rPr>
        <w:t xml:space="preserve"> наложенные и</w:t>
      </w:r>
      <w:r>
        <w:rPr>
          <w:sz w:val="28"/>
        </w:rPr>
        <w:t xml:space="preserve"> в разрыве деталей. Изображение,</w:t>
      </w:r>
      <w:r w:rsidRPr="00445107">
        <w:rPr>
          <w:sz w:val="28"/>
        </w:rPr>
        <w:t xml:space="preserve"> расположение, обозначение </w:t>
      </w:r>
      <w:r>
        <w:rPr>
          <w:sz w:val="28"/>
        </w:rPr>
        <w:t xml:space="preserve">сечений </w:t>
      </w:r>
      <w:r w:rsidRPr="00445107">
        <w:rPr>
          <w:sz w:val="28"/>
        </w:rPr>
        <w:t xml:space="preserve">на чертеже. Графическое обозначение материалов </w:t>
      </w:r>
      <w:r>
        <w:rPr>
          <w:sz w:val="28"/>
        </w:rPr>
        <w:t>на чертежах сечений и разрезов</w:t>
      </w:r>
      <w:r w:rsidRPr="00445107">
        <w:rPr>
          <w:sz w:val="28"/>
        </w:rPr>
        <w:t xml:space="preserve">. </w:t>
      </w:r>
      <w:r>
        <w:rPr>
          <w:sz w:val="28"/>
        </w:rPr>
        <w:t>Назначение, получение, определение р</w:t>
      </w:r>
      <w:r w:rsidRPr="00445107">
        <w:rPr>
          <w:sz w:val="28"/>
        </w:rPr>
        <w:t>азрезов</w:t>
      </w:r>
      <w:r>
        <w:rPr>
          <w:sz w:val="28"/>
        </w:rPr>
        <w:t xml:space="preserve"> и их отличие от сечений</w:t>
      </w:r>
      <w:r w:rsidRPr="00445107">
        <w:rPr>
          <w:sz w:val="28"/>
        </w:rPr>
        <w:t>. Изображение и обозначение разрезов на чертежах.</w:t>
      </w:r>
      <w:r>
        <w:rPr>
          <w:sz w:val="28"/>
        </w:rPr>
        <w:t xml:space="preserve"> </w:t>
      </w:r>
      <w:r w:rsidRPr="00445107">
        <w:rPr>
          <w:sz w:val="28"/>
        </w:rPr>
        <w:t>Простые разрезы: вертикальные, горизонтальные и наклонные. Сложные разрезы: ступенчатые, ломаные. Соединение вида с разрезом. Особенности нанесения размеров на чертежах при использовании соединения вида с разрезом. Местные разрезы.</w:t>
      </w:r>
    </w:p>
    <w:p w:rsidR="002F0F59" w:rsidRDefault="002F0F59" w:rsidP="00A513AC">
      <w:pPr>
        <w:autoSpaceDE/>
        <w:autoSpaceDN/>
        <w:ind w:firstLine="709"/>
        <w:jc w:val="both"/>
        <w:rPr>
          <w:sz w:val="28"/>
        </w:rPr>
      </w:pPr>
      <w:r>
        <w:rPr>
          <w:rFonts w:ascii="Times New Roman CYR" w:hAnsi="Times New Roman CYR" w:cs="Times New Roman CYR"/>
          <w:snapToGrid w:val="0"/>
          <w:sz w:val="28"/>
          <w:szCs w:val="28"/>
        </w:rPr>
        <w:t>13</w:t>
      </w:r>
      <w:r w:rsidRPr="001C143F">
        <w:rPr>
          <w:rFonts w:ascii="Times New Roman CYR" w:hAnsi="Times New Roman CYR" w:cs="Times New Roman CYR"/>
          <w:snapToGrid w:val="0"/>
          <w:sz w:val="28"/>
          <w:szCs w:val="28"/>
        </w:rPr>
        <w:t>.</w:t>
      </w:r>
      <w:r>
        <w:rPr>
          <w:rFonts w:ascii="Times New Roman CYR" w:hAnsi="Times New Roman CYR" w:cs="Times New Roman CYR"/>
          <w:snapToGrid w:val="0"/>
          <w:sz w:val="28"/>
          <w:szCs w:val="28"/>
        </w:rPr>
        <w:t>3.</w:t>
      </w:r>
      <w:r w:rsidRPr="001C143F">
        <w:rPr>
          <w:rFonts w:ascii="Times New Roman CYR" w:hAnsi="Times New Roman CYR" w:cs="Times New Roman CYR"/>
          <w:snapToGrid w:val="0"/>
          <w:sz w:val="28"/>
          <w:szCs w:val="28"/>
        </w:rPr>
        <w:t xml:space="preserve"> Аксонометрические проекции деталей</w:t>
      </w:r>
    </w:p>
    <w:p w:rsidR="002F0F59" w:rsidRDefault="002F0F59" w:rsidP="00A513AC">
      <w:pPr>
        <w:autoSpaceDE/>
        <w:autoSpaceDN/>
        <w:ind w:firstLine="567"/>
        <w:jc w:val="both"/>
        <w:rPr>
          <w:sz w:val="28"/>
        </w:rPr>
      </w:pPr>
      <w:r w:rsidRPr="001C143F">
        <w:rPr>
          <w:sz w:val="28"/>
        </w:rPr>
        <w:t xml:space="preserve">Прямоугольная изометрическая, косоугольная фронтальная </w:t>
      </w:r>
      <w:proofErr w:type="spellStart"/>
      <w:r w:rsidRPr="001C143F">
        <w:rPr>
          <w:sz w:val="28"/>
        </w:rPr>
        <w:t>диметрическая</w:t>
      </w:r>
      <w:proofErr w:type="spellEnd"/>
      <w:r w:rsidR="00A513AC">
        <w:rPr>
          <w:sz w:val="28"/>
        </w:rPr>
        <w:t xml:space="preserve"> проекции</w:t>
      </w:r>
      <w:r w:rsidRPr="001C143F">
        <w:rPr>
          <w:sz w:val="28"/>
        </w:rPr>
        <w:t>. Построение осей. Коэффициенты искажения. Зависимость наглядности аксонометрических проекций от их выбора и направления аксонометрических осей. Последовательность и способы построения аксонометрических проекций детали с вырезом. Штриховка сечений при выполнении вырезов. Способы построения овалов, заменяющих эллипсы. Особенности нанесения размеров на аксонометрическом изображении.</w:t>
      </w:r>
    </w:p>
    <w:p w:rsidR="002F0F59" w:rsidRPr="00DA738E" w:rsidRDefault="002F0F59" w:rsidP="00A513AC">
      <w:pPr>
        <w:autoSpaceDE/>
        <w:autoSpaceDN/>
        <w:ind w:firstLine="567"/>
        <w:jc w:val="both"/>
        <w:rPr>
          <w:sz w:val="28"/>
        </w:rPr>
      </w:pPr>
      <w:r w:rsidRPr="001C143F">
        <w:rPr>
          <w:b/>
          <w:sz w:val="28"/>
        </w:rPr>
        <w:t>14.</w:t>
      </w:r>
      <w:r w:rsidRPr="001C143F">
        <w:rPr>
          <w:rFonts w:ascii="Times New Roman CYR" w:hAnsi="Times New Roman CYR" w:cs="Times New Roman CYR"/>
          <w:b/>
          <w:snapToGrid w:val="0"/>
          <w:sz w:val="28"/>
          <w:szCs w:val="28"/>
        </w:rPr>
        <w:t xml:space="preserve"> </w:t>
      </w:r>
      <w:r w:rsidRPr="00C52D21">
        <w:rPr>
          <w:rFonts w:ascii="Times New Roman CYR" w:hAnsi="Times New Roman CYR" w:cs="Times New Roman CYR"/>
          <w:b/>
          <w:snapToGrid w:val="0"/>
          <w:sz w:val="28"/>
          <w:szCs w:val="28"/>
        </w:rPr>
        <w:t>Изображение деталей машин</w:t>
      </w:r>
    </w:p>
    <w:p w:rsidR="002F0F59" w:rsidRDefault="002F0F59" w:rsidP="00A513AC">
      <w:pPr>
        <w:ind w:firstLine="567"/>
        <w:jc w:val="both"/>
        <w:rPr>
          <w:i/>
          <w:sz w:val="28"/>
        </w:rPr>
      </w:pPr>
      <w:r w:rsidRPr="001C143F">
        <w:rPr>
          <w:rFonts w:ascii="Times New Roman CYR" w:hAnsi="Times New Roman CYR" w:cs="Times New Roman CYR"/>
          <w:snapToGrid w:val="0"/>
          <w:sz w:val="28"/>
          <w:szCs w:val="28"/>
        </w:rPr>
        <w:t>14.1.</w:t>
      </w:r>
      <w:r w:rsidRPr="00DA738E">
        <w:rPr>
          <w:sz w:val="28"/>
        </w:rPr>
        <w:t xml:space="preserve"> Резьба и ее элементы</w:t>
      </w:r>
    </w:p>
    <w:p w:rsidR="002F0F59" w:rsidRDefault="002F0F59" w:rsidP="00A513AC">
      <w:pPr>
        <w:ind w:firstLine="567"/>
        <w:jc w:val="both"/>
        <w:rPr>
          <w:rFonts w:ascii="Times New Roman CYR" w:hAnsi="Times New Roman CYR" w:cs="Times New Roman CYR"/>
          <w:snapToGrid w:val="0"/>
          <w:sz w:val="28"/>
          <w:szCs w:val="28"/>
        </w:rPr>
      </w:pPr>
      <w:r w:rsidRPr="00DA738E">
        <w:rPr>
          <w:sz w:val="28"/>
        </w:rPr>
        <w:lastRenderedPageBreak/>
        <w:t xml:space="preserve">Образование резьбы. Классификация </w:t>
      </w:r>
      <w:proofErr w:type="spellStart"/>
      <w:r w:rsidRPr="00DA738E">
        <w:rPr>
          <w:sz w:val="28"/>
        </w:rPr>
        <w:t>резьб</w:t>
      </w:r>
      <w:proofErr w:type="spellEnd"/>
      <w:r w:rsidRPr="00DA738E">
        <w:rPr>
          <w:sz w:val="28"/>
        </w:rPr>
        <w:t>. Основные параметры резьбы. Стандартные и специальные резьбы, их условное изображение и обозначение на чертежах. Конструктивные и технологические элементы резьбы.</w:t>
      </w:r>
    </w:p>
    <w:p w:rsidR="002F0F59" w:rsidRPr="00DA738E" w:rsidRDefault="002F0F59" w:rsidP="00DF5B1F">
      <w:pPr>
        <w:ind w:firstLine="567"/>
        <w:jc w:val="both"/>
        <w:rPr>
          <w:sz w:val="28"/>
        </w:rPr>
      </w:pPr>
      <w:r w:rsidRPr="001C143F">
        <w:rPr>
          <w:rFonts w:ascii="Times New Roman CYR" w:hAnsi="Times New Roman CYR" w:cs="Times New Roman CYR"/>
          <w:snapToGrid w:val="0"/>
          <w:sz w:val="28"/>
          <w:szCs w:val="28"/>
        </w:rPr>
        <w:t>14.2.</w:t>
      </w:r>
      <w:r>
        <w:rPr>
          <w:rFonts w:ascii="Times New Roman CYR" w:hAnsi="Times New Roman CYR" w:cs="Times New Roman CYR"/>
          <w:snapToGrid w:val="0"/>
          <w:sz w:val="28"/>
          <w:szCs w:val="28"/>
        </w:rPr>
        <w:t xml:space="preserve"> </w:t>
      </w:r>
      <w:r w:rsidRPr="00DA738E">
        <w:rPr>
          <w:sz w:val="28"/>
        </w:rPr>
        <w:t>Чертежи деталей, содержащих резьбу</w:t>
      </w:r>
    </w:p>
    <w:p w:rsidR="002F0F59" w:rsidRDefault="002F0F59" w:rsidP="00DF5B1F">
      <w:pPr>
        <w:autoSpaceDE/>
        <w:autoSpaceDN/>
        <w:ind w:firstLine="567"/>
        <w:jc w:val="both"/>
        <w:rPr>
          <w:sz w:val="28"/>
          <w:szCs w:val="28"/>
        </w:rPr>
      </w:pPr>
      <w:r w:rsidRPr="00DA738E">
        <w:rPr>
          <w:sz w:val="28"/>
          <w:szCs w:val="28"/>
        </w:rPr>
        <w:t xml:space="preserve">Стандартные крепежные детали: болт, винт, гайка, шпилька. Элементы деталей. Фаски. Определение их параметров по </w:t>
      </w:r>
      <w:proofErr w:type="spellStart"/>
      <w:r w:rsidRPr="00DA738E">
        <w:rPr>
          <w:sz w:val="28"/>
          <w:szCs w:val="28"/>
        </w:rPr>
        <w:t>ГОСТам</w:t>
      </w:r>
      <w:proofErr w:type="spellEnd"/>
      <w:r w:rsidRPr="00DA738E">
        <w:rPr>
          <w:sz w:val="28"/>
          <w:szCs w:val="28"/>
        </w:rPr>
        <w:t>, изображение и условное обозначение на чертежах.</w:t>
      </w:r>
    </w:p>
    <w:p w:rsidR="002F0F59" w:rsidRDefault="002F0F59" w:rsidP="00DF5B1F">
      <w:pPr>
        <w:autoSpaceDE/>
        <w:autoSpaceDN/>
        <w:ind w:firstLine="567"/>
        <w:jc w:val="both"/>
        <w:rPr>
          <w:b/>
          <w:sz w:val="28"/>
          <w:szCs w:val="28"/>
        </w:rPr>
      </w:pPr>
      <w:r>
        <w:rPr>
          <w:b/>
          <w:sz w:val="28"/>
          <w:szCs w:val="28"/>
        </w:rPr>
        <w:t>15. Соединения деталей машин</w:t>
      </w:r>
    </w:p>
    <w:p w:rsidR="002F0F59" w:rsidRPr="00DA738E" w:rsidRDefault="002F0F59" w:rsidP="00DF5B1F">
      <w:pPr>
        <w:pStyle w:val="a9"/>
        <w:ind w:firstLine="567"/>
        <w:jc w:val="both"/>
        <w:rPr>
          <w:b w:val="0"/>
          <w:lang w:val="ru-RU"/>
        </w:rPr>
      </w:pPr>
      <w:r w:rsidRPr="00DA738E">
        <w:rPr>
          <w:b w:val="0"/>
        </w:rPr>
        <w:t>15.1. Резьбовые соединения</w:t>
      </w:r>
    </w:p>
    <w:p w:rsidR="002F0F59" w:rsidRPr="00DA738E" w:rsidRDefault="002F0F59" w:rsidP="00A06396">
      <w:pPr>
        <w:autoSpaceDE/>
        <w:autoSpaceDN/>
        <w:jc w:val="both"/>
        <w:rPr>
          <w:sz w:val="28"/>
        </w:rPr>
      </w:pPr>
      <w:r w:rsidRPr="00DA738E">
        <w:rPr>
          <w:sz w:val="28"/>
        </w:rPr>
        <w:t>Выполнение чертежей болтового, винтового, шпилечного соединений. Особенности штриховки деталей соединения в разрезе. Упрощенное и схематичное изображение резьбовых соединений. Нанесение размеров, позиций. Заполнение спецификации.</w:t>
      </w:r>
    </w:p>
    <w:p w:rsidR="002F0F59" w:rsidRPr="00DA738E" w:rsidRDefault="002F0F59" w:rsidP="00DF5B1F">
      <w:pPr>
        <w:autoSpaceDE/>
        <w:autoSpaceDN/>
        <w:ind w:firstLine="567"/>
        <w:jc w:val="both"/>
        <w:rPr>
          <w:sz w:val="28"/>
        </w:rPr>
      </w:pPr>
      <w:r>
        <w:rPr>
          <w:sz w:val="28"/>
        </w:rPr>
        <w:t>15</w:t>
      </w:r>
      <w:r w:rsidRPr="00DA738E">
        <w:rPr>
          <w:sz w:val="28"/>
        </w:rPr>
        <w:t>.2</w:t>
      </w:r>
      <w:r>
        <w:rPr>
          <w:sz w:val="28"/>
        </w:rPr>
        <w:t>.</w:t>
      </w:r>
      <w:r w:rsidRPr="00DA738E">
        <w:rPr>
          <w:sz w:val="28"/>
        </w:rPr>
        <w:t xml:space="preserve"> Шпоночные соединения</w:t>
      </w:r>
    </w:p>
    <w:p w:rsidR="002F0F59" w:rsidRPr="00B36DEF" w:rsidRDefault="002F0F59" w:rsidP="00DF5B1F">
      <w:pPr>
        <w:autoSpaceDE/>
        <w:autoSpaceDN/>
        <w:ind w:firstLine="567"/>
        <w:jc w:val="both"/>
      </w:pPr>
      <w:r w:rsidRPr="00DA738E">
        <w:rPr>
          <w:sz w:val="28"/>
        </w:rPr>
        <w:t>Классификация шпонок. Выполнение чертежей шпоночных соединений.</w:t>
      </w:r>
      <w:r>
        <w:t xml:space="preserve"> </w:t>
      </w:r>
      <w:r w:rsidRPr="00DA738E">
        <w:rPr>
          <w:sz w:val="28"/>
        </w:rPr>
        <w:t xml:space="preserve">Их условное обозначение и изображение на чертежах. </w:t>
      </w:r>
    </w:p>
    <w:p w:rsidR="002F0F59" w:rsidRPr="00DA738E" w:rsidRDefault="002F0F59" w:rsidP="00DF5B1F">
      <w:pPr>
        <w:autoSpaceDE/>
        <w:autoSpaceDN/>
        <w:ind w:firstLine="567"/>
        <w:rPr>
          <w:b/>
          <w:sz w:val="28"/>
        </w:rPr>
      </w:pPr>
      <w:r>
        <w:rPr>
          <w:sz w:val="28"/>
        </w:rPr>
        <w:t>15</w:t>
      </w:r>
      <w:r w:rsidRPr="00DA738E">
        <w:rPr>
          <w:sz w:val="28"/>
        </w:rPr>
        <w:t>.3</w:t>
      </w:r>
      <w:r>
        <w:rPr>
          <w:sz w:val="28"/>
        </w:rPr>
        <w:t>.</w:t>
      </w:r>
      <w:r w:rsidRPr="00DA738E">
        <w:rPr>
          <w:sz w:val="28"/>
        </w:rPr>
        <w:t xml:space="preserve"> Зубчатая цилиндрическая передача</w:t>
      </w:r>
    </w:p>
    <w:p w:rsidR="002F0F59" w:rsidRDefault="002F0F59" w:rsidP="00DF5B1F">
      <w:pPr>
        <w:autoSpaceDE/>
        <w:autoSpaceDN/>
        <w:ind w:firstLine="567"/>
        <w:jc w:val="both"/>
        <w:rPr>
          <w:sz w:val="28"/>
          <w:szCs w:val="28"/>
        </w:rPr>
      </w:pPr>
      <w:r w:rsidRPr="00DA738E">
        <w:rPr>
          <w:sz w:val="28"/>
          <w:szCs w:val="28"/>
        </w:rPr>
        <w:t>Передачи вращательного движения. Классификация, назначение, область применения. Геометрический расчет зубчатых колес. Модуль зацепления. Конструктивные параметры зубчатых колес. Правила изображения зубчатых колес на чертежах. Принцип работы, характерные особенности, достоинства, недостатки зубчатой цилиндрической передачи. Правила изображения на чертежах.</w:t>
      </w:r>
    </w:p>
    <w:p w:rsidR="00DF5B1F" w:rsidRDefault="002F0F59" w:rsidP="00DF65D2">
      <w:pPr>
        <w:autoSpaceDE/>
        <w:autoSpaceDN/>
        <w:ind w:firstLine="567"/>
        <w:jc w:val="both"/>
        <w:rPr>
          <w:sz w:val="28"/>
          <w:szCs w:val="28"/>
        </w:rPr>
      </w:pPr>
      <w:r>
        <w:rPr>
          <w:sz w:val="28"/>
          <w:szCs w:val="28"/>
        </w:rPr>
        <w:t>15.4. Неразъемные соединения</w:t>
      </w:r>
    </w:p>
    <w:p w:rsidR="002F0F59" w:rsidRDefault="002F0F59" w:rsidP="00DF65D2">
      <w:pPr>
        <w:autoSpaceDE/>
        <w:autoSpaceDN/>
        <w:ind w:firstLine="567"/>
        <w:jc w:val="both"/>
        <w:rPr>
          <w:sz w:val="28"/>
          <w:szCs w:val="28"/>
        </w:rPr>
      </w:pPr>
      <w:r>
        <w:rPr>
          <w:sz w:val="28"/>
          <w:szCs w:val="28"/>
        </w:rPr>
        <w:t>Соединения сварные, пайкой, клеевые, сшиванием, шплинтом, штифтом, шурупами. Назначение, особенности изображения и обозначения неразъемных соединений на чертежах.</w:t>
      </w:r>
    </w:p>
    <w:p w:rsidR="00DF65D2" w:rsidRDefault="002F0F59" w:rsidP="00DF65D2">
      <w:pPr>
        <w:autoSpaceDE/>
        <w:autoSpaceDN/>
        <w:ind w:firstLine="567"/>
        <w:jc w:val="both"/>
        <w:rPr>
          <w:b/>
          <w:sz w:val="28"/>
          <w:szCs w:val="28"/>
        </w:rPr>
      </w:pPr>
      <w:r w:rsidRPr="00F52BC9">
        <w:rPr>
          <w:b/>
          <w:sz w:val="28"/>
          <w:szCs w:val="28"/>
        </w:rPr>
        <w:t>16.</w:t>
      </w:r>
      <w:r>
        <w:rPr>
          <w:b/>
          <w:sz w:val="28"/>
          <w:szCs w:val="28"/>
        </w:rPr>
        <w:t xml:space="preserve"> Чертежи сборочных единиц</w:t>
      </w:r>
    </w:p>
    <w:p w:rsidR="00DF65D2" w:rsidRDefault="002F0F59" w:rsidP="00DF65D2">
      <w:pPr>
        <w:autoSpaceDE/>
        <w:autoSpaceDN/>
        <w:ind w:firstLine="567"/>
        <w:jc w:val="both"/>
        <w:rPr>
          <w:sz w:val="28"/>
        </w:rPr>
      </w:pPr>
      <w:r>
        <w:rPr>
          <w:sz w:val="28"/>
          <w:szCs w:val="28"/>
        </w:rPr>
        <w:t>16.1.</w:t>
      </w:r>
      <w:r w:rsidRPr="00F52BC9">
        <w:rPr>
          <w:sz w:val="28"/>
        </w:rPr>
        <w:t xml:space="preserve"> Сборочные</w:t>
      </w:r>
      <w:r w:rsidRPr="00F52BC9">
        <w:rPr>
          <w:i/>
          <w:sz w:val="28"/>
        </w:rPr>
        <w:t xml:space="preserve"> </w:t>
      </w:r>
      <w:r>
        <w:rPr>
          <w:sz w:val="28"/>
        </w:rPr>
        <w:t>чертеж</w:t>
      </w:r>
      <w:r w:rsidR="00DF65D2">
        <w:rPr>
          <w:sz w:val="28"/>
        </w:rPr>
        <w:t>и</w:t>
      </w:r>
    </w:p>
    <w:p w:rsidR="002F0F59" w:rsidRPr="00F52BC9" w:rsidRDefault="002F0F59" w:rsidP="00DF65D2">
      <w:pPr>
        <w:autoSpaceDE/>
        <w:autoSpaceDN/>
        <w:ind w:firstLine="567"/>
        <w:jc w:val="both"/>
        <w:rPr>
          <w:sz w:val="28"/>
        </w:rPr>
      </w:pPr>
      <w:proofErr w:type="gramStart"/>
      <w:r w:rsidRPr="00F52BC9">
        <w:rPr>
          <w:sz w:val="28"/>
          <w:szCs w:val="28"/>
        </w:rPr>
        <w:t>Конструкторская документация: чертеж детали, сборочный чертеж, чертеж общего вида, теоретический, габаритный, монтажный чертежи, схема, спецификация, технические условия, пояснительная записка</w:t>
      </w:r>
      <w:r>
        <w:rPr>
          <w:sz w:val="28"/>
          <w:szCs w:val="28"/>
        </w:rPr>
        <w:t>.</w:t>
      </w:r>
      <w:proofErr w:type="gramEnd"/>
      <w:r w:rsidRPr="00F52BC9">
        <w:rPr>
          <w:sz w:val="28"/>
          <w:szCs w:val="28"/>
        </w:rPr>
        <w:t xml:space="preserve"> Стандартизация и унификация. Единая система конструкторской документации (ЕСКД). Стадии проектирования: техническое задание и предложение, эскизный проект, технический проект, рабочая документация. Классификация деталей. </w:t>
      </w:r>
      <w:r w:rsidRPr="00F52BC9">
        <w:rPr>
          <w:sz w:val="28"/>
        </w:rPr>
        <w:t>Условности и упрощения на сборочных чертежах. Нанесение номеров позиций. Размеры на сборочных чертежах. Выбор количества изображений, формата, масштаба и др. Изображение на сборочных чертежах подшипников, смазочных и уплотнительных устройств, пружин и т.п. Чтение сборочных чертежей. Определение формы и размеров деталей по сборочному чертежу.</w:t>
      </w:r>
      <w:r>
        <w:rPr>
          <w:sz w:val="28"/>
        </w:rPr>
        <w:t xml:space="preserve"> Последовательность в</w:t>
      </w:r>
      <w:r w:rsidRPr="00F52BC9">
        <w:rPr>
          <w:sz w:val="28"/>
        </w:rPr>
        <w:t>ыполнение сборочного чертежа.</w:t>
      </w:r>
    </w:p>
    <w:p w:rsidR="002F0F59" w:rsidRPr="00F52BC9" w:rsidRDefault="002F0F59" w:rsidP="00DF65D2">
      <w:pPr>
        <w:autoSpaceDE/>
        <w:autoSpaceDN/>
        <w:ind w:firstLine="567"/>
        <w:jc w:val="both"/>
        <w:rPr>
          <w:sz w:val="28"/>
        </w:rPr>
      </w:pPr>
      <w:r>
        <w:rPr>
          <w:sz w:val="28"/>
        </w:rPr>
        <w:t>16</w:t>
      </w:r>
      <w:r w:rsidRPr="00F52BC9">
        <w:rPr>
          <w:sz w:val="28"/>
        </w:rPr>
        <w:t>.2</w:t>
      </w:r>
      <w:r>
        <w:rPr>
          <w:sz w:val="28"/>
        </w:rPr>
        <w:t>.</w:t>
      </w:r>
      <w:r w:rsidRPr="00F52BC9">
        <w:rPr>
          <w:sz w:val="28"/>
        </w:rPr>
        <w:t xml:space="preserve"> </w:t>
      </w:r>
      <w:proofErr w:type="spellStart"/>
      <w:r>
        <w:rPr>
          <w:sz w:val="28"/>
        </w:rPr>
        <w:t>Деталирование</w:t>
      </w:r>
      <w:proofErr w:type="spellEnd"/>
    </w:p>
    <w:p w:rsidR="002F0F59" w:rsidRDefault="002F0F59" w:rsidP="00DF65D2">
      <w:pPr>
        <w:autoSpaceDE/>
        <w:autoSpaceDN/>
        <w:ind w:firstLine="567"/>
        <w:jc w:val="both"/>
        <w:rPr>
          <w:sz w:val="28"/>
        </w:rPr>
      </w:pPr>
      <w:r w:rsidRPr="00F52BC9">
        <w:rPr>
          <w:sz w:val="28"/>
        </w:rPr>
        <w:lastRenderedPageBreak/>
        <w:t>Выполнение чертежей деталей по сборочному чертежу. Пропорциональный масштаб. Сопрягаемые размеры.</w:t>
      </w:r>
    </w:p>
    <w:p w:rsidR="00F36BCB" w:rsidRPr="00F52BC9" w:rsidRDefault="00F36BCB" w:rsidP="00DF65D2">
      <w:pPr>
        <w:autoSpaceDE/>
        <w:autoSpaceDN/>
        <w:ind w:firstLine="567"/>
        <w:jc w:val="both"/>
        <w:rPr>
          <w:sz w:val="28"/>
        </w:rPr>
      </w:pPr>
    </w:p>
    <w:p w:rsidR="002F0F59" w:rsidRPr="00A370EB" w:rsidRDefault="002F0F59" w:rsidP="00DF65D2">
      <w:pPr>
        <w:autoSpaceDE/>
        <w:autoSpaceDN/>
        <w:ind w:firstLine="709"/>
        <w:jc w:val="both"/>
        <w:rPr>
          <w:b/>
          <w:sz w:val="28"/>
        </w:rPr>
      </w:pPr>
      <w:r w:rsidRPr="00217916">
        <w:rPr>
          <w:b/>
          <w:sz w:val="28"/>
        </w:rPr>
        <w:t>17</w:t>
      </w:r>
      <w:r w:rsidRPr="00A370EB">
        <w:rPr>
          <w:b/>
          <w:sz w:val="28"/>
        </w:rPr>
        <w:t>. Основы архитектурно-строительного черчения</w:t>
      </w:r>
    </w:p>
    <w:p w:rsidR="002F0F59" w:rsidRPr="00DA738E" w:rsidRDefault="002F0F59" w:rsidP="00A06396">
      <w:pPr>
        <w:autoSpaceDE/>
        <w:autoSpaceDN/>
        <w:jc w:val="both"/>
        <w:rPr>
          <w:sz w:val="28"/>
        </w:rPr>
      </w:pPr>
      <w:r w:rsidRPr="00F52BC9">
        <w:rPr>
          <w:sz w:val="28"/>
        </w:rPr>
        <w:t>Виды строительных чертежей</w:t>
      </w:r>
      <w:r>
        <w:rPr>
          <w:sz w:val="28"/>
        </w:rPr>
        <w:t xml:space="preserve">. </w:t>
      </w:r>
      <w:r w:rsidRPr="00F52BC9">
        <w:rPr>
          <w:sz w:val="28"/>
          <w:szCs w:val="28"/>
        </w:rPr>
        <w:t xml:space="preserve">Типовое проектирование. Сведения о </w:t>
      </w:r>
      <w:proofErr w:type="spellStart"/>
      <w:r w:rsidRPr="00F52BC9">
        <w:rPr>
          <w:sz w:val="28"/>
          <w:szCs w:val="28"/>
        </w:rPr>
        <w:t>ГОСТах</w:t>
      </w:r>
      <w:proofErr w:type="spellEnd"/>
      <w:r w:rsidRPr="00F52BC9">
        <w:rPr>
          <w:sz w:val="28"/>
          <w:szCs w:val="28"/>
        </w:rPr>
        <w:t>, нормах, инструкциях для выполнения строительных чертежей. Фасады здания: главный, боковой, дворцовый. Правила изображения фасадов. Планы этажей и крыши здания. Масштабы, привязка стен к модульным координационным осям. Условное изображение и обозначение элементов здания и са</w:t>
      </w:r>
      <w:r>
        <w:rPr>
          <w:sz w:val="28"/>
          <w:szCs w:val="28"/>
        </w:rPr>
        <w:t>нитарно-технических устройств. Правила нанесения</w:t>
      </w:r>
      <w:r w:rsidRPr="00F52BC9">
        <w:rPr>
          <w:sz w:val="28"/>
          <w:szCs w:val="28"/>
        </w:rPr>
        <w:t xml:space="preserve"> размеров</w:t>
      </w:r>
      <w:r>
        <w:rPr>
          <w:sz w:val="28"/>
          <w:szCs w:val="28"/>
        </w:rPr>
        <w:t xml:space="preserve"> и высотных отметок</w:t>
      </w:r>
      <w:r w:rsidRPr="00F52BC9">
        <w:rPr>
          <w:sz w:val="28"/>
          <w:szCs w:val="28"/>
        </w:rPr>
        <w:t>. Разрезы зданий. Условное изображение элементов здания на разрезах</w:t>
      </w:r>
      <w:r>
        <w:rPr>
          <w:sz w:val="28"/>
          <w:szCs w:val="28"/>
        </w:rPr>
        <w:t>.</w:t>
      </w:r>
    </w:p>
    <w:p w:rsidR="002F0F59" w:rsidRPr="00DA738E" w:rsidRDefault="002F0F59" w:rsidP="002F0F59">
      <w:pPr>
        <w:autoSpaceDE/>
        <w:autoSpaceDN/>
        <w:ind w:firstLine="567"/>
        <w:jc w:val="center"/>
        <w:rPr>
          <w:sz w:val="28"/>
        </w:rPr>
      </w:pPr>
    </w:p>
    <w:p w:rsidR="002F0F59" w:rsidRPr="00DA738E" w:rsidRDefault="002F0F59" w:rsidP="002F0F59">
      <w:pPr>
        <w:autoSpaceDE/>
        <w:autoSpaceDN/>
        <w:jc w:val="both"/>
        <w:rPr>
          <w:sz w:val="28"/>
          <w:szCs w:val="28"/>
        </w:rPr>
      </w:pPr>
    </w:p>
    <w:p w:rsidR="002F0F59" w:rsidRPr="00DA738E" w:rsidRDefault="002F0F59" w:rsidP="00A06396">
      <w:pPr>
        <w:autoSpaceDE/>
        <w:autoSpaceDN/>
        <w:ind w:left="567"/>
        <w:jc w:val="both"/>
        <w:rPr>
          <w:b/>
          <w:sz w:val="28"/>
          <w:szCs w:val="28"/>
        </w:rPr>
      </w:pPr>
    </w:p>
    <w:p w:rsidR="002F0F59" w:rsidRPr="001C143F" w:rsidRDefault="002F0F59" w:rsidP="002F0F59">
      <w:pPr>
        <w:autoSpaceDE/>
        <w:autoSpaceDN/>
        <w:jc w:val="both"/>
        <w:rPr>
          <w:rFonts w:ascii="Times New Roman CYR" w:hAnsi="Times New Roman CYR" w:cs="Times New Roman CYR"/>
          <w:snapToGrid w:val="0"/>
          <w:sz w:val="28"/>
          <w:szCs w:val="28"/>
        </w:rPr>
      </w:pPr>
    </w:p>
    <w:p w:rsidR="002F0F59" w:rsidRDefault="002F0F59" w:rsidP="00A06396">
      <w:pPr>
        <w:widowControl w:val="0"/>
        <w:ind w:left="567"/>
        <w:jc w:val="both"/>
        <w:outlineLvl w:val="0"/>
        <w:rPr>
          <w:rFonts w:ascii="Times New Roman CYR" w:hAnsi="Times New Roman CYR" w:cs="Times New Roman CYR"/>
          <w:snapToGrid w:val="0"/>
          <w:sz w:val="28"/>
          <w:szCs w:val="28"/>
        </w:rPr>
      </w:pPr>
    </w:p>
    <w:p w:rsidR="002F0F59" w:rsidRPr="00C25C1C" w:rsidRDefault="002F0F59" w:rsidP="002F0F59">
      <w:pPr>
        <w:widowControl w:val="0"/>
        <w:jc w:val="both"/>
        <w:outlineLvl w:val="0"/>
        <w:rPr>
          <w:rFonts w:ascii="Times New Roman CYR" w:hAnsi="Times New Roman CYR" w:cs="Times New Roman CYR"/>
          <w:snapToGrid w:val="0"/>
          <w:sz w:val="28"/>
          <w:szCs w:val="28"/>
        </w:rPr>
      </w:pPr>
    </w:p>
    <w:p w:rsidR="002F0F59" w:rsidRDefault="002F0F59" w:rsidP="002F0F59">
      <w:pPr>
        <w:jc w:val="center"/>
        <w:outlineLvl w:val="0"/>
        <w:rPr>
          <w:b/>
          <w:sz w:val="28"/>
          <w:szCs w:val="28"/>
          <w:lang w:val="be-BY"/>
        </w:rPr>
      </w:pPr>
    </w:p>
    <w:p w:rsidR="002F0F59" w:rsidRDefault="002F0F59" w:rsidP="002F0F59">
      <w:pPr>
        <w:jc w:val="center"/>
        <w:outlineLvl w:val="0"/>
        <w:rPr>
          <w:b/>
          <w:sz w:val="28"/>
          <w:szCs w:val="28"/>
          <w:lang w:val="be-BY"/>
        </w:rPr>
      </w:pPr>
    </w:p>
    <w:p w:rsidR="002F0F59" w:rsidRDefault="002F0F59" w:rsidP="002F0F59">
      <w:pPr>
        <w:jc w:val="center"/>
        <w:outlineLvl w:val="0"/>
        <w:rPr>
          <w:b/>
          <w:sz w:val="28"/>
          <w:szCs w:val="28"/>
          <w:lang w:val="be-BY"/>
        </w:rPr>
      </w:pPr>
    </w:p>
    <w:p w:rsidR="002F0F59" w:rsidRDefault="002F0F59" w:rsidP="002F0F59">
      <w:pPr>
        <w:jc w:val="center"/>
        <w:outlineLvl w:val="0"/>
        <w:rPr>
          <w:b/>
          <w:sz w:val="28"/>
          <w:szCs w:val="28"/>
          <w:lang w:val="be-BY"/>
        </w:rPr>
      </w:pPr>
    </w:p>
    <w:p w:rsidR="002F0F59" w:rsidRDefault="002F0F59" w:rsidP="002F0F59">
      <w:pPr>
        <w:jc w:val="center"/>
        <w:outlineLvl w:val="0"/>
        <w:rPr>
          <w:b/>
          <w:sz w:val="28"/>
          <w:szCs w:val="28"/>
          <w:lang w:val="be-BY"/>
        </w:rPr>
      </w:pPr>
    </w:p>
    <w:p w:rsidR="002F0F59" w:rsidRDefault="002F0F59" w:rsidP="002F0F59">
      <w:pPr>
        <w:jc w:val="center"/>
        <w:outlineLvl w:val="0"/>
        <w:rPr>
          <w:b/>
          <w:sz w:val="28"/>
          <w:szCs w:val="28"/>
          <w:lang w:val="be-BY"/>
        </w:rPr>
      </w:pPr>
    </w:p>
    <w:p w:rsidR="002F0F59" w:rsidRDefault="002F0F59" w:rsidP="002F0F59">
      <w:pPr>
        <w:jc w:val="center"/>
        <w:outlineLvl w:val="0"/>
        <w:rPr>
          <w:b/>
          <w:sz w:val="28"/>
          <w:szCs w:val="28"/>
          <w:lang w:val="be-BY"/>
        </w:rPr>
      </w:pPr>
    </w:p>
    <w:p w:rsidR="00DF65D2" w:rsidRDefault="00DF65D2" w:rsidP="002F0F59">
      <w:pPr>
        <w:jc w:val="center"/>
        <w:outlineLvl w:val="0"/>
        <w:rPr>
          <w:b/>
          <w:sz w:val="28"/>
          <w:szCs w:val="28"/>
          <w:lang w:val="be-BY"/>
        </w:rPr>
      </w:pPr>
    </w:p>
    <w:p w:rsidR="00DF65D2" w:rsidRDefault="00DF65D2" w:rsidP="002F0F59">
      <w:pPr>
        <w:jc w:val="center"/>
        <w:outlineLvl w:val="0"/>
        <w:rPr>
          <w:b/>
          <w:sz w:val="28"/>
          <w:szCs w:val="28"/>
          <w:lang w:val="be-BY"/>
        </w:rPr>
      </w:pPr>
    </w:p>
    <w:p w:rsidR="00DF65D2" w:rsidRDefault="00DF65D2" w:rsidP="002F0F59">
      <w:pPr>
        <w:jc w:val="center"/>
        <w:outlineLvl w:val="0"/>
        <w:rPr>
          <w:b/>
          <w:sz w:val="28"/>
          <w:szCs w:val="28"/>
          <w:lang w:val="be-BY"/>
        </w:rPr>
      </w:pPr>
    </w:p>
    <w:p w:rsidR="00DF65D2" w:rsidRDefault="007C2746" w:rsidP="007C2746">
      <w:pPr>
        <w:autoSpaceDE/>
        <w:autoSpaceDN/>
        <w:spacing w:after="160" w:line="259" w:lineRule="auto"/>
        <w:rPr>
          <w:b/>
          <w:sz w:val="28"/>
          <w:szCs w:val="28"/>
          <w:lang w:val="be-BY"/>
        </w:rPr>
      </w:pPr>
      <w:r>
        <w:rPr>
          <w:b/>
          <w:sz w:val="28"/>
          <w:szCs w:val="28"/>
          <w:lang w:val="be-BY"/>
        </w:rPr>
        <w:br w:type="page"/>
      </w:r>
    </w:p>
    <w:p w:rsidR="002F0F59" w:rsidRDefault="002F0F59" w:rsidP="002F0F59">
      <w:pPr>
        <w:jc w:val="center"/>
        <w:outlineLvl w:val="0"/>
        <w:rPr>
          <w:b/>
          <w:sz w:val="28"/>
          <w:szCs w:val="28"/>
          <w:lang w:val="be-BY"/>
        </w:rPr>
      </w:pPr>
      <w:r w:rsidRPr="00FA10AF">
        <w:rPr>
          <w:b/>
          <w:sz w:val="28"/>
          <w:szCs w:val="28"/>
          <w:lang w:val="be-BY"/>
        </w:rPr>
        <w:lastRenderedPageBreak/>
        <w:t>ИНФОРМАЦИОННО-МЕТОДИЧЕСКАЯ ЧАСТЬ</w:t>
      </w:r>
    </w:p>
    <w:p w:rsidR="002F0F59" w:rsidRPr="00FA10AF" w:rsidRDefault="002F0F59" w:rsidP="002F0F59">
      <w:pPr>
        <w:jc w:val="center"/>
        <w:outlineLvl w:val="0"/>
        <w:rPr>
          <w:rFonts w:ascii="Times New Roman CYR" w:hAnsi="Times New Roman CYR" w:cs="Times New Roman CYR"/>
          <w:snapToGrid w:val="0"/>
          <w:sz w:val="28"/>
          <w:szCs w:val="28"/>
        </w:rPr>
      </w:pPr>
      <w:r w:rsidRPr="00FA10AF">
        <w:rPr>
          <w:rFonts w:ascii="Times New Roman CYR" w:hAnsi="Times New Roman CYR" w:cs="Times New Roman CYR"/>
          <w:snapToGrid w:val="0"/>
          <w:sz w:val="28"/>
          <w:szCs w:val="28"/>
        </w:rPr>
        <w:t xml:space="preserve">                             </w:t>
      </w:r>
      <w:r>
        <w:rPr>
          <w:rFonts w:ascii="Times New Roman CYR" w:hAnsi="Times New Roman CYR" w:cs="Times New Roman CYR"/>
          <w:snapToGrid w:val="0"/>
          <w:sz w:val="28"/>
          <w:szCs w:val="28"/>
        </w:rPr>
        <w:t xml:space="preserve">                               </w:t>
      </w:r>
    </w:p>
    <w:p w:rsidR="002F0F59" w:rsidRPr="00FA10AF" w:rsidRDefault="002F0F59" w:rsidP="002F0F59">
      <w:pPr>
        <w:widowControl w:val="0"/>
        <w:jc w:val="center"/>
        <w:outlineLvl w:val="0"/>
        <w:rPr>
          <w:rFonts w:ascii="Times New Roman CYR" w:hAnsi="Times New Roman CYR" w:cs="Times New Roman CYR"/>
          <w:b/>
          <w:bCs/>
          <w:snapToGrid w:val="0"/>
          <w:sz w:val="28"/>
          <w:szCs w:val="28"/>
        </w:rPr>
      </w:pPr>
      <w:r w:rsidRPr="00FA10AF">
        <w:rPr>
          <w:rFonts w:ascii="Times New Roman CYR" w:hAnsi="Times New Roman CYR" w:cs="Times New Roman CYR"/>
          <w:b/>
          <w:bCs/>
          <w:snapToGrid w:val="0"/>
          <w:sz w:val="28"/>
          <w:szCs w:val="28"/>
        </w:rPr>
        <w:t xml:space="preserve">ОСНОВНАЯ ЛИТЕРАТУРА </w:t>
      </w:r>
    </w:p>
    <w:p w:rsidR="002F0F59" w:rsidRPr="00F52BC9" w:rsidRDefault="002F0F59" w:rsidP="002F0F59">
      <w:pPr>
        <w:autoSpaceDE/>
        <w:autoSpaceDN/>
        <w:rPr>
          <w:sz w:val="28"/>
        </w:rPr>
      </w:pPr>
    </w:p>
    <w:p w:rsidR="002F0F59" w:rsidRPr="00994733" w:rsidRDefault="002F0F59" w:rsidP="002F0F59">
      <w:pPr>
        <w:numPr>
          <w:ilvl w:val="0"/>
          <w:numId w:val="18"/>
        </w:numPr>
        <w:autoSpaceDE/>
        <w:autoSpaceDN/>
        <w:jc w:val="both"/>
        <w:rPr>
          <w:sz w:val="28"/>
        </w:rPr>
      </w:pPr>
      <w:proofErr w:type="spellStart"/>
      <w:r w:rsidRPr="00F52BC9">
        <w:rPr>
          <w:sz w:val="28"/>
        </w:rPr>
        <w:t>Бабулин</w:t>
      </w:r>
      <w:proofErr w:type="spellEnd"/>
      <w:r>
        <w:rPr>
          <w:sz w:val="28"/>
        </w:rPr>
        <w:t>, </w:t>
      </w:r>
      <w:r w:rsidRPr="00F52BC9">
        <w:rPr>
          <w:sz w:val="28"/>
        </w:rPr>
        <w:t>Н.А. Построение и чтение машиностроительных чертежей</w:t>
      </w:r>
      <w:r>
        <w:rPr>
          <w:sz w:val="28"/>
        </w:rPr>
        <w:t xml:space="preserve"> </w:t>
      </w:r>
      <w:r w:rsidRPr="00AF6580">
        <w:rPr>
          <w:rFonts w:ascii="Times New Roman CYR" w:hAnsi="Times New Roman CYR" w:cs="Times New Roman CYR"/>
          <w:snapToGrid w:val="0"/>
          <w:sz w:val="28"/>
          <w:szCs w:val="28"/>
        </w:rPr>
        <w:t>/</w:t>
      </w:r>
      <w:r w:rsidRPr="00F52BC9">
        <w:rPr>
          <w:sz w:val="28"/>
        </w:rPr>
        <w:t xml:space="preserve"> </w:t>
      </w:r>
      <w:r w:rsidRPr="00994733">
        <w:rPr>
          <w:sz w:val="28"/>
        </w:rPr>
        <w:t>Н.А. </w:t>
      </w:r>
      <w:proofErr w:type="spellStart"/>
      <w:r w:rsidRPr="00994733">
        <w:rPr>
          <w:sz w:val="28"/>
        </w:rPr>
        <w:t>Бабулин</w:t>
      </w:r>
      <w:proofErr w:type="spellEnd"/>
      <w:r w:rsidRPr="00994733">
        <w:rPr>
          <w:sz w:val="28"/>
        </w:rPr>
        <w:t xml:space="preserve">. </w:t>
      </w:r>
      <w:r>
        <w:rPr>
          <w:rFonts w:ascii="Times New Roman CYR" w:hAnsi="Times New Roman CYR" w:cs="Times New Roman CYR"/>
          <w:snapToGrid w:val="0"/>
          <w:sz w:val="28"/>
          <w:szCs w:val="28"/>
        </w:rPr>
        <w:t>–</w:t>
      </w:r>
      <w:r w:rsidRPr="00994733">
        <w:rPr>
          <w:sz w:val="28"/>
        </w:rPr>
        <w:t xml:space="preserve"> Минск: </w:t>
      </w:r>
      <w:proofErr w:type="spellStart"/>
      <w:r w:rsidRPr="00994733">
        <w:rPr>
          <w:sz w:val="28"/>
        </w:rPr>
        <w:t>Вышэйшая</w:t>
      </w:r>
      <w:proofErr w:type="spellEnd"/>
      <w:r w:rsidRPr="00994733">
        <w:rPr>
          <w:sz w:val="28"/>
        </w:rPr>
        <w:t xml:space="preserve"> школа, 1987. </w:t>
      </w:r>
    </w:p>
    <w:p w:rsidR="002F0F59" w:rsidRDefault="002F0F59" w:rsidP="002F0F59">
      <w:pPr>
        <w:widowControl w:val="0"/>
        <w:numPr>
          <w:ilvl w:val="0"/>
          <w:numId w:val="18"/>
        </w:numPr>
        <w:tabs>
          <w:tab w:val="left" w:pos="360"/>
        </w:tabs>
        <w:jc w:val="both"/>
        <w:rPr>
          <w:rFonts w:ascii="Times New Roman CYR" w:hAnsi="Times New Roman CYR" w:cs="Times New Roman CYR"/>
          <w:snapToGrid w:val="0"/>
          <w:sz w:val="28"/>
          <w:szCs w:val="28"/>
        </w:rPr>
      </w:pPr>
      <w:r>
        <w:rPr>
          <w:rFonts w:ascii="Times New Roman CYR" w:hAnsi="Times New Roman CYR" w:cs="Times New Roman CYR"/>
          <w:snapToGrid w:val="0"/>
          <w:sz w:val="28"/>
          <w:szCs w:val="28"/>
        </w:rPr>
        <w:t xml:space="preserve">Виноградов, В.Н. Начертательная геометрия </w:t>
      </w:r>
      <w:r w:rsidRPr="00AF6580">
        <w:rPr>
          <w:rFonts w:ascii="Times New Roman CYR" w:hAnsi="Times New Roman CYR" w:cs="Times New Roman CYR"/>
          <w:snapToGrid w:val="0"/>
          <w:sz w:val="28"/>
          <w:szCs w:val="28"/>
        </w:rPr>
        <w:t>/</w:t>
      </w:r>
      <w:r>
        <w:rPr>
          <w:rFonts w:ascii="Times New Roman CYR" w:hAnsi="Times New Roman CYR" w:cs="Times New Roman CYR"/>
          <w:snapToGrid w:val="0"/>
          <w:sz w:val="28"/>
          <w:szCs w:val="28"/>
        </w:rPr>
        <w:t xml:space="preserve"> В.Н. Виноградов. – Минск, 2002.</w:t>
      </w:r>
    </w:p>
    <w:p w:rsidR="00E61731" w:rsidRDefault="00E61731" w:rsidP="002F0F59">
      <w:pPr>
        <w:widowControl w:val="0"/>
        <w:numPr>
          <w:ilvl w:val="0"/>
          <w:numId w:val="18"/>
        </w:numPr>
        <w:tabs>
          <w:tab w:val="left" w:pos="360"/>
        </w:tabs>
        <w:jc w:val="both"/>
        <w:rPr>
          <w:rFonts w:ascii="Times New Roman CYR" w:hAnsi="Times New Roman CYR" w:cs="Times New Roman CYR"/>
          <w:snapToGrid w:val="0"/>
          <w:sz w:val="28"/>
          <w:szCs w:val="28"/>
        </w:rPr>
      </w:pPr>
      <w:r>
        <w:rPr>
          <w:rFonts w:ascii="Times New Roman CYR" w:hAnsi="Times New Roman CYR" w:cs="Times New Roman CYR"/>
          <w:snapToGrid w:val="0"/>
          <w:sz w:val="28"/>
          <w:szCs w:val="28"/>
        </w:rPr>
        <w:t>Королев, Ю.И. Инженерная графика: Учебник для вузов. Стандарт третьего поколения / Ю.И. Королев, С.Ю. Устюжанина. – СПб</w:t>
      </w:r>
      <w:proofErr w:type="gramStart"/>
      <w:r>
        <w:rPr>
          <w:rFonts w:ascii="Times New Roman CYR" w:hAnsi="Times New Roman CYR" w:cs="Times New Roman CYR"/>
          <w:snapToGrid w:val="0"/>
          <w:sz w:val="28"/>
          <w:szCs w:val="28"/>
        </w:rPr>
        <w:t xml:space="preserve">.: </w:t>
      </w:r>
      <w:proofErr w:type="gramEnd"/>
      <w:r>
        <w:rPr>
          <w:rFonts w:ascii="Times New Roman CYR" w:hAnsi="Times New Roman CYR" w:cs="Times New Roman CYR"/>
          <w:snapToGrid w:val="0"/>
          <w:sz w:val="28"/>
          <w:szCs w:val="28"/>
        </w:rPr>
        <w:t>Питер, 2013.</w:t>
      </w:r>
    </w:p>
    <w:p w:rsidR="002F0F59" w:rsidRPr="00F52BC9" w:rsidRDefault="002F0F59" w:rsidP="002F0F59">
      <w:pPr>
        <w:numPr>
          <w:ilvl w:val="0"/>
          <w:numId w:val="18"/>
        </w:numPr>
        <w:autoSpaceDE/>
        <w:autoSpaceDN/>
        <w:ind w:right="-183"/>
        <w:jc w:val="both"/>
        <w:rPr>
          <w:sz w:val="28"/>
        </w:rPr>
      </w:pPr>
      <w:r w:rsidRPr="00F52BC9">
        <w:rPr>
          <w:bCs/>
          <w:sz w:val="28"/>
          <w:szCs w:val="28"/>
        </w:rPr>
        <w:t>Новичихина</w:t>
      </w:r>
      <w:r>
        <w:rPr>
          <w:bCs/>
          <w:sz w:val="28"/>
          <w:szCs w:val="28"/>
        </w:rPr>
        <w:t>,</w:t>
      </w:r>
      <w:r w:rsidRPr="00F52BC9">
        <w:rPr>
          <w:bCs/>
          <w:sz w:val="28"/>
          <w:szCs w:val="28"/>
        </w:rPr>
        <w:t xml:space="preserve"> Л.И. Черчение</w:t>
      </w:r>
      <w:r>
        <w:rPr>
          <w:bCs/>
          <w:sz w:val="28"/>
          <w:szCs w:val="28"/>
        </w:rPr>
        <w:t xml:space="preserve"> </w:t>
      </w:r>
      <w:r w:rsidRPr="00AF6580">
        <w:rPr>
          <w:rFonts w:ascii="Times New Roman CYR" w:hAnsi="Times New Roman CYR" w:cs="Times New Roman CYR"/>
          <w:snapToGrid w:val="0"/>
          <w:sz w:val="28"/>
          <w:szCs w:val="28"/>
        </w:rPr>
        <w:t>/</w:t>
      </w:r>
      <w:r>
        <w:rPr>
          <w:rFonts w:ascii="Times New Roman CYR" w:hAnsi="Times New Roman CYR" w:cs="Times New Roman CYR"/>
          <w:snapToGrid w:val="0"/>
          <w:sz w:val="28"/>
          <w:szCs w:val="28"/>
        </w:rPr>
        <w:t xml:space="preserve"> Л.И. Новичихина</w:t>
      </w:r>
      <w:r w:rsidRPr="00F52BC9">
        <w:rPr>
          <w:bCs/>
          <w:sz w:val="28"/>
          <w:szCs w:val="28"/>
        </w:rPr>
        <w:t xml:space="preserve">. </w:t>
      </w:r>
      <w:r>
        <w:rPr>
          <w:rFonts w:ascii="Times New Roman CYR" w:hAnsi="Times New Roman CYR" w:cs="Times New Roman CYR"/>
          <w:snapToGrid w:val="0"/>
          <w:sz w:val="28"/>
          <w:szCs w:val="28"/>
        </w:rPr>
        <w:t>–</w:t>
      </w:r>
      <w:r>
        <w:rPr>
          <w:bCs/>
          <w:sz w:val="28"/>
          <w:szCs w:val="28"/>
        </w:rPr>
        <w:t xml:space="preserve"> </w:t>
      </w:r>
      <w:r w:rsidRPr="00F52BC9">
        <w:rPr>
          <w:bCs/>
          <w:sz w:val="28"/>
          <w:szCs w:val="28"/>
        </w:rPr>
        <w:t>Минск, 2004.</w:t>
      </w:r>
    </w:p>
    <w:p w:rsidR="002F0F59" w:rsidRDefault="002F0F59" w:rsidP="002F0F59">
      <w:pPr>
        <w:widowControl w:val="0"/>
        <w:ind w:left="360"/>
        <w:jc w:val="both"/>
        <w:rPr>
          <w:rFonts w:ascii="Times New Roman CYR" w:hAnsi="Times New Roman CYR" w:cs="Times New Roman CYR"/>
          <w:snapToGrid w:val="0"/>
          <w:sz w:val="28"/>
          <w:szCs w:val="28"/>
        </w:rPr>
      </w:pPr>
    </w:p>
    <w:p w:rsidR="002F0F59" w:rsidRDefault="002F0F59" w:rsidP="002F0F59">
      <w:pPr>
        <w:widowControl w:val="0"/>
        <w:jc w:val="both"/>
        <w:outlineLvl w:val="0"/>
        <w:rPr>
          <w:rFonts w:ascii="Times New Roman CYR" w:hAnsi="Times New Roman CYR" w:cs="Times New Roman CYR"/>
          <w:b/>
          <w:bCs/>
          <w:snapToGrid w:val="0"/>
          <w:sz w:val="32"/>
          <w:szCs w:val="32"/>
        </w:rPr>
      </w:pPr>
    </w:p>
    <w:p w:rsidR="002F0F59" w:rsidRPr="00FA10AF" w:rsidRDefault="002F0F59" w:rsidP="002F0F59">
      <w:pPr>
        <w:widowControl w:val="0"/>
        <w:jc w:val="center"/>
        <w:outlineLvl w:val="0"/>
        <w:rPr>
          <w:rFonts w:ascii="Times New Roman CYR" w:hAnsi="Times New Roman CYR" w:cs="Times New Roman CYR"/>
          <w:b/>
          <w:bCs/>
          <w:snapToGrid w:val="0"/>
          <w:sz w:val="28"/>
          <w:szCs w:val="28"/>
        </w:rPr>
      </w:pPr>
      <w:r w:rsidRPr="00FA10AF">
        <w:rPr>
          <w:rFonts w:ascii="Times New Roman CYR" w:hAnsi="Times New Roman CYR" w:cs="Times New Roman CYR"/>
          <w:b/>
          <w:bCs/>
          <w:snapToGrid w:val="0"/>
          <w:sz w:val="28"/>
          <w:szCs w:val="28"/>
        </w:rPr>
        <w:t>ДОПОЛНИТЕЛЬНАЯ ЛИТЕРАТУРА</w:t>
      </w:r>
    </w:p>
    <w:p w:rsidR="002F0F59" w:rsidRPr="008E6C29" w:rsidRDefault="002F0F59" w:rsidP="002F0F59">
      <w:pPr>
        <w:widowControl w:val="0"/>
        <w:jc w:val="both"/>
        <w:outlineLvl w:val="0"/>
        <w:rPr>
          <w:rFonts w:ascii="Times New Roman CYR" w:hAnsi="Times New Roman CYR" w:cs="Times New Roman CYR"/>
          <w:b/>
          <w:bCs/>
          <w:snapToGrid w:val="0"/>
          <w:sz w:val="28"/>
          <w:szCs w:val="28"/>
        </w:rPr>
      </w:pPr>
    </w:p>
    <w:p w:rsidR="00DF65D2" w:rsidRPr="00AF696C" w:rsidRDefault="002F0F59" w:rsidP="00AF696C">
      <w:pPr>
        <w:pStyle w:val="af3"/>
        <w:widowControl w:val="0"/>
        <w:numPr>
          <w:ilvl w:val="0"/>
          <w:numId w:val="20"/>
        </w:numPr>
        <w:tabs>
          <w:tab w:val="left" w:pos="360"/>
        </w:tabs>
        <w:jc w:val="both"/>
        <w:rPr>
          <w:rFonts w:ascii="Times New Roman CYR" w:hAnsi="Times New Roman CYR" w:cs="Times New Roman CYR"/>
          <w:snapToGrid w:val="0"/>
          <w:sz w:val="28"/>
          <w:szCs w:val="28"/>
        </w:rPr>
      </w:pPr>
      <w:proofErr w:type="spellStart"/>
      <w:r w:rsidRPr="00AF696C">
        <w:rPr>
          <w:rFonts w:ascii="Times New Roman CYR" w:hAnsi="Times New Roman CYR" w:cs="Times New Roman CYR"/>
          <w:snapToGrid w:val="0"/>
          <w:sz w:val="28"/>
          <w:szCs w:val="28"/>
        </w:rPr>
        <w:t>Арустамов</w:t>
      </w:r>
      <w:proofErr w:type="spellEnd"/>
      <w:r w:rsidRPr="00AF696C">
        <w:rPr>
          <w:rFonts w:ascii="Times New Roman CYR" w:hAnsi="Times New Roman CYR" w:cs="Times New Roman CYR"/>
          <w:snapToGrid w:val="0"/>
          <w:sz w:val="28"/>
          <w:szCs w:val="28"/>
        </w:rPr>
        <w:t>, Х.А. Сборник задач по начертательной геометрии с решениями типовых задач / Х.А. </w:t>
      </w:r>
      <w:proofErr w:type="spellStart"/>
      <w:r w:rsidRPr="00AF696C">
        <w:rPr>
          <w:rFonts w:ascii="Times New Roman CYR" w:hAnsi="Times New Roman CYR" w:cs="Times New Roman CYR"/>
          <w:snapToGrid w:val="0"/>
          <w:sz w:val="28"/>
          <w:szCs w:val="28"/>
        </w:rPr>
        <w:t>Арустамов</w:t>
      </w:r>
      <w:proofErr w:type="spellEnd"/>
      <w:r w:rsidRPr="00AF696C">
        <w:rPr>
          <w:rFonts w:ascii="Times New Roman CYR" w:hAnsi="Times New Roman CYR" w:cs="Times New Roman CYR"/>
          <w:snapToGrid w:val="0"/>
          <w:sz w:val="28"/>
          <w:szCs w:val="28"/>
        </w:rPr>
        <w:t>. – Москва, 1964.</w:t>
      </w:r>
    </w:p>
    <w:p w:rsidR="002F0F59" w:rsidRPr="00AF696C" w:rsidRDefault="002F0F59" w:rsidP="00AF696C">
      <w:pPr>
        <w:pStyle w:val="af3"/>
        <w:widowControl w:val="0"/>
        <w:numPr>
          <w:ilvl w:val="0"/>
          <w:numId w:val="20"/>
        </w:numPr>
        <w:tabs>
          <w:tab w:val="left" w:pos="360"/>
        </w:tabs>
        <w:jc w:val="both"/>
        <w:rPr>
          <w:rFonts w:ascii="Times New Roman CYR" w:hAnsi="Times New Roman CYR" w:cs="Times New Roman CYR"/>
          <w:snapToGrid w:val="0"/>
          <w:sz w:val="28"/>
          <w:szCs w:val="28"/>
        </w:rPr>
      </w:pPr>
      <w:r w:rsidRPr="00AF696C">
        <w:rPr>
          <w:rFonts w:ascii="Times New Roman CYR" w:hAnsi="Times New Roman CYR" w:cs="Times New Roman CYR"/>
          <w:snapToGrid w:val="0"/>
          <w:sz w:val="28"/>
          <w:szCs w:val="28"/>
        </w:rPr>
        <w:t>Боголюбов, С.К. Задачник по черчению / С.К. Боголюбов. – Москва, 1972.</w:t>
      </w:r>
    </w:p>
    <w:p w:rsidR="00DF65D2" w:rsidRPr="00AF696C" w:rsidRDefault="00DF65D2" w:rsidP="00AF696C">
      <w:pPr>
        <w:pStyle w:val="af3"/>
        <w:widowControl w:val="0"/>
        <w:numPr>
          <w:ilvl w:val="0"/>
          <w:numId w:val="20"/>
        </w:numPr>
        <w:autoSpaceDE/>
        <w:autoSpaceDN/>
        <w:jc w:val="both"/>
        <w:rPr>
          <w:rFonts w:ascii="Times New Roman CYR" w:hAnsi="Times New Roman CYR" w:cs="Times New Roman CYR"/>
          <w:snapToGrid w:val="0"/>
          <w:sz w:val="28"/>
          <w:szCs w:val="28"/>
        </w:rPr>
      </w:pPr>
      <w:r w:rsidRPr="00AF696C">
        <w:rPr>
          <w:sz w:val="28"/>
        </w:rPr>
        <w:t xml:space="preserve">Боголюбов, С.К. </w:t>
      </w:r>
      <w:r w:rsidR="00E61731">
        <w:rPr>
          <w:sz w:val="28"/>
        </w:rPr>
        <w:t>Инженерная графика</w:t>
      </w:r>
      <w:r w:rsidRPr="00AF696C">
        <w:rPr>
          <w:sz w:val="28"/>
        </w:rPr>
        <w:t xml:space="preserve"> </w:t>
      </w:r>
      <w:r w:rsidRPr="00AF696C">
        <w:rPr>
          <w:rFonts w:ascii="Times New Roman CYR" w:hAnsi="Times New Roman CYR" w:cs="Times New Roman CYR"/>
          <w:snapToGrid w:val="0"/>
          <w:sz w:val="28"/>
          <w:szCs w:val="28"/>
        </w:rPr>
        <w:t>/ С.К. Боголюбов</w:t>
      </w:r>
      <w:r w:rsidRPr="00AF696C">
        <w:rPr>
          <w:sz w:val="28"/>
        </w:rPr>
        <w:t xml:space="preserve">. </w:t>
      </w:r>
      <w:r w:rsidRPr="00AF696C">
        <w:rPr>
          <w:rFonts w:ascii="Times New Roman CYR" w:hAnsi="Times New Roman CYR" w:cs="Times New Roman CYR"/>
          <w:snapToGrid w:val="0"/>
          <w:sz w:val="28"/>
          <w:szCs w:val="28"/>
        </w:rPr>
        <w:t>–</w:t>
      </w:r>
      <w:r w:rsidRPr="00AF696C">
        <w:rPr>
          <w:sz w:val="28"/>
        </w:rPr>
        <w:t xml:space="preserve"> Москва: Машиностроение, </w:t>
      </w:r>
      <w:r w:rsidR="00C069F5">
        <w:rPr>
          <w:sz w:val="28"/>
        </w:rPr>
        <w:t>2006</w:t>
      </w:r>
      <w:r w:rsidRPr="00AF696C">
        <w:rPr>
          <w:sz w:val="28"/>
        </w:rPr>
        <w:t>.</w:t>
      </w:r>
    </w:p>
    <w:p w:rsidR="002F0F59" w:rsidRPr="00AF696C" w:rsidRDefault="002F0F59" w:rsidP="00AF696C">
      <w:pPr>
        <w:pStyle w:val="af3"/>
        <w:widowControl w:val="0"/>
        <w:numPr>
          <w:ilvl w:val="0"/>
          <w:numId w:val="20"/>
        </w:numPr>
        <w:tabs>
          <w:tab w:val="left" w:pos="360"/>
        </w:tabs>
        <w:jc w:val="both"/>
        <w:rPr>
          <w:rFonts w:ascii="Times New Roman CYR" w:hAnsi="Times New Roman CYR" w:cs="Times New Roman CYR"/>
          <w:snapToGrid w:val="0"/>
          <w:sz w:val="28"/>
          <w:szCs w:val="28"/>
        </w:rPr>
      </w:pPr>
      <w:proofErr w:type="spellStart"/>
      <w:r w:rsidRPr="00AF696C">
        <w:rPr>
          <w:rFonts w:ascii="Times New Roman CYR" w:hAnsi="Times New Roman CYR" w:cs="Times New Roman CYR"/>
          <w:snapToGrid w:val="0"/>
          <w:sz w:val="28"/>
          <w:szCs w:val="28"/>
        </w:rPr>
        <w:t>Бубенников</w:t>
      </w:r>
      <w:proofErr w:type="spellEnd"/>
      <w:r w:rsidRPr="00AF696C">
        <w:rPr>
          <w:rFonts w:ascii="Times New Roman CYR" w:hAnsi="Times New Roman CYR" w:cs="Times New Roman CYR"/>
          <w:snapToGrid w:val="0"/>
          <w:sz w:val="28"/>
          <w:szCs w:val="28"/>
        </w:rPr>
        <w:t>, А.В. Начертательная геометрия / А.В. </w:t>
      </w:r>
      <w:proofErr w:type="spellStart"/>
      <w:r w:rsidRPr="00AF696C">
        <w:rPr>
          <w:rFonts w:ascii="Times New Roman CYR" w:hAnsi="Times New Roman CYR" w:cs="Times New Roman CYR"/>
          <w:snapToGrid w:val="0"/>
          <w:sz w:val="28"/>
          <w:szCs w:val="28"/>
        </w:rPr>
        <w:t>Бубенников</w:t>
      </w:r>
      <w:proofErr w:type="spellEnd"/>
      <w:r w:rsidRPr="00AF696C">
        <w:rPr>
          <w:rFonts w:ascii="Times New Roman CYR" w:hAnsi="Times New Roman CYR" w:cs="Times New Roman CYR"/>
          <w:snapToGrid w:val="0"/>
          <w:sz w:val="28"/>
          <w:szCs w:val="28"/>
        </w:rPr>
        <w:t>. – Москва, 1973.</w:t>
      </w:r>
    </w:p>
    <w:p w:rsidR="00DF65D2" w:rsidRPr="00AF696C" w:rsidRDefault="002F0F59" w:rsidP="00AF696C">
      <w:pPr>
        <w:pStyle w:val="af3"/>
        <w:widowControl w:val="0"/>
        <w:numPr>
          <w:ilvl w:val="0"/>
          <w:numId w:val="20"/>
        </w:numPr>
        <w:tabs>
          <w:tab w:val="left" w:pos="360"/>
        </w:tabs>
        <w:autoSpaceDE/>
        <w:autoSpaceDN/>
        <w:jc w:val="both"/>
        <w:rPr>
          <w:color w:val="000000"/>
          <w:sz w:val="28"/>
        </w:rPr>
      </w:pPr>
      <w:proofErr w:type="spellStart"/>
      <w:r w:rsidRPr="00AF696C">
        <w:rPr>
          <w:rFonts w:ascii="Times New Roman CYR" w:hAnsi="Times New Roman CYR" w:cs="Times New Roman CYR"/>
          <w:snapToGrid w:val="0"/>
          <w:sz w:val="28"/>
          <w:szCs w:val="28"/>
        </w:rPr>
        <w:t>Виницкий</w:t>
      </w:r>
      <w:proofErr w:type="spellEnd"/>
      <w:r w:rsidRPr="00AF696C">
        <w:rPr>
          <w:rFonts w:ascii="Times New Roman CYR" w:hAnsi="Times New Roman CYR" w:cs="Times New Roman CYR"/>
          <w:snapToGrid w:val="0"/>
          <w:sz w:val="28"/>
          <w:szCs w:val="28"/>
        </w:rPr>
        <w:t>, И.Г. Начертательная геометрия / И.Г. </w:t>
      </w:r>
      <w:proofErr w:type="spellStart"/>
      <w:r w:rsidRPr="00AF696C">
        <w:rPr>
          <w:rFonts w:ascii="Times New Roman CYR" w:hAnsi="Times New Roman CYR" w:cs="Times New Roman CYR"/>
          <w:snapToGrid w:val="0"/>
          <w:sz w:val="28"/>
          <w:szCs w:val="28"/>
        </w:rPr>
        <w:t>Винацкий</w:t>
      </w:r>
      <w:proofErr w:type="spellEnd"/>
      <w:r w:rsidRPr="00AF696C">
        <w:rPr>
          <w:rFonts w:ascii="Times New Roman CYR" w:hAnsi="Times New Roman CYR" w:cs="Times New Roman CYR"/>
          <w:snapToGrid w:val="0"/>
          <w:sz w:val="28"/>
          <w:szCs w:val="28"/>
        </w:rPr>
        <w:t xml:space="preserve">. – Москва, 1975. </w:t>
      </w:r>
    </w:p>
    <w:p w:rsidR="00DF65D2" w:rsidRPr="00AF696C" w:rsidRDefault="00DF65D2" w:rsidP="00AF696C">
      <w:pPr>
        <w:pStyle w:val="af3"/>
        <w:widowControl w:val="0"/>
        <w:numPr>
          <w:ilvl w:val="0"/>
          <w:numId w:val="20"/>
        </w:numPr>
        <w:autoSpaceDE/>
        <w:autoSpaceDN/>
        <w:jc w:val="both"/>
        <w:rPr>
          <w:color w:val="000000"/>
          <w:sz w:val="28"/>
        </w:rPr>
      </w:pPr>
      <w:proofErr w:type="spellStart"/>
      <w:r w:rsidRPr="00AF696C">
        <w:rPr>
          <w:sz w:val="28"/>
        </w:rPr>
        <w:t>Вышнепольский</w:t>
      </w:r>
      <w:proofErr w:type="spellEnd"/>
      <w:r w:rsidRPr="00AF696C">
        <w:rPr>
          <w:sz w:val="28"/>
        </w:rPr>
        <w:t xml:space="preserve">, И.С. Техническое черчение </w:t>
      </w:r>
      <w:r w:rsidRPr="00AF696C">
        <w:rPr>
          <w:rFonts w:ascii="Times New Roman CYR" w:hAnsi="Times New Roman CYR" w:cs="Times New Roman CYR"/>
          <w:snapToGrid w:val="0"/>
          <w:sz w:val="28"/>
          <w:szCs w:val="28"/>
        </w:rPr>
        <w:t>/ И.С. </w:t>
      </w:r>
      <w:proofErr w:type="spellStart"/>
      <w:r w:rsidRPr="00AF696C">
        <w:rPr>
          <w:rFonts w:ascii="Times New Roman CYR" w:hAnsi="Times New Roman CYR" w:cs="Times New Roman CYR"/>
          <w:snapToGrid w:val="0"/>
          <w:sz w:val="28"/>
          <w:szCs w:val="28"/>
        </w:rPr>
        <w:t>Вышнепольский</w:t>
      </w:r>
      <w:proofErr w:type="spellEnd"/>
      <w:r w:rsidRPr="00AF696C">
        <w:rPr>
          <w:rFonts w:ascii="Times New Roman CYR" w:hAnsi="Times New Roman CYR" w:cs="Times New Roman CYR"/>
          <w:snapToGrid w:val="0"/>
          <w:sz w:val="28"/>
          <w:szCs w:val="28"/>
        </w:rPr>
        <w:t>. –</w:t>
      </w:r>
      <w:r w:rsidRPr="00AF696C">
        <w:rPr>
          <w:sz w:val="28"/>
        </w:rPr>
        <w:t xml:space="preserve"> Москва: Высшая школа, 2000.</w:t>
      </w:r>
    </w:p>
    <w:p w:rsidR="002F0F59" w:rsidRPr="00AF696C" w:rsidRDefault="002F0F59" w:rsidP="00AF696C">
      <w:pPr>
        <w:pStyle w:val="af3"/>
        <w:widowControl w:val="0"/>
        <w:numPr>
          <w:ilvl w:val="0"/>
          <w:numId w:val="20"/>
        </w:numPr>
        <w:tabs>
          <w:tab w:val="left" w:pos="360"/>
        </w:tabs>
        <w:autoSpaceDE/>
        <w:autoSpaceDN/>
        <w:jc w:val="both"/>
        <w:rPr>
          <w:color w:val="000000"/>
          <w:sz w:val="28"/>
        </w:rPr>
      </w:pPr>
      <w:r w:rsidRPr="00AF696C">
        <w:rPr>
          <w:color w:val="000000"/>
          <w:sz w:val="28"/>
        </w:rPr>
        <w:t xml:space="preserve">Годик, Е.И. Справочное руководство по черчению </w:t>
      </w:r>
      <w:r w:rsidRPr="00AF696C">
        <w:rPr>
          <w:rFonts w:ascii="Times New Roman CYR" w:hAnsi="Times New Roman CYR" w:cs="Times New Roman CYR"/>
          <w:snapToGrid w:val="0"/>
          <w:color w:val="000000"/>
          <w:sz w:val="28"/>
          <w:szCs w:val="28"/>
        </w:rPr>
        <w:t>/ Е.И. </w:t>
      </w:r>
      <w:proofErr w:type="spellStart"/>
      <w:r w:rsidRPr="00AF696C">
        <w:rPr>
          <w:rFonts w:ascii="Times New Roman CYR" w:hAnsi="Times New Roman CYR" w:cs="Times New Roman CYR"/>
          <w:snapToGrid w:val="0"/>
          <w:color w:val="000000"/>
          <w:sz w:val="28"/>
          <w:szCs w:val="28"/>
        </w:rPr>
        <w:t>Гордик</w:t>
      </w:r>
      <w:proofErr w:type="spellEnd"/>
      <w:r w:rsidRPr="00AF696C">
        <w:rPr>
          <w:rFonts w:ascii="Times New Roman CYR" w:hAnsi="Times New Roman CYR" w:cs="Times New Roman CYR"/>
          <w:snapToGrid w:val="0"/>
          <w:color w:val="000000"/>
          <w:sz w:val="28"/>
          <w:szCs w:val="28"/>
        </w:rPr>
        <w:t>, А.М. </w:t>
      </w:r>
      <w:proofErr w:type="spellStart"/>
      <w:r w:rsidRPr="00AF696C">
        <w:rPr>
          <w:rFonts w:ascii="Times New Roman CYR" w:hAnsi="Times New Roman CYR" w:cs="Times New Roman CYR"/>
          <w:snapToGrid w:val="0"/>
          <w:color w:val="000000"/>
          <w:sz w:val="28"/>
          <w:szCs w:val="28"/>
        </w:rPr>
        <w:t>Хаскин</w:t>
      </w:r>
      <w:proofErr w:type="spellEnd"/>
      <w:r w:rsidRPr="00AF696C">
        <w:rPr>
          <w:color w:val="000000"/>
          <w:sz w:val="28"/>
        </w:rPr>
        <w:t>. – Москва</w:t>
      </w:r>
      <w:r w:rsidR="00F42C48" w:rsidRPr="00AF696C">
        <w:rPr>
          <w:color w:val="000000"/>
          <w:sz w:val="28"/>
        </w:rPr>
        <w:t>,</w:t>
      </w:r>
      <w:r w:rsidRPr="00AF696C">
        <w:rPr>
          <w:color w:val="000000"/>
          <w:sz w:val="28"/>
        </w:rPr>
        <w:t xml:space="preserve"> Машиностроение, 1974.</w:t>
      </w:r>
    </w:p>
    <w:p w:rsidR="002F0F59" w:rsidRPr="00AF696C" w:rsidRDefault="002F0F59" w:rsidP="00AF696C">
      <w:pPr>
        <w:pStyle w:val="af3"/>
        <w:widowControl w:val="0"/>
        <w:numPr>
          <w:ilvl w:val="0"/>
          <w:numId w:val="20"/>
        </w:numPr>
        <w:tabs>
          <w:tab w:val="left" w:pos="360"/>
        </w:tabs>
        <w:jc w:val="both"/>
        <w:rPr>
          <w:rFonts w:ascii="Times New Roman CYR" w:hAnsi="Times New Roman CYR" w:cs="Times New Roman CYR"/>
          <w:snapToGrid w:val="0"/>
          <w:color w:val="000000"/>
          <w:sz w:val="28"/>
          <w:szCs w:val="28"/>
        </w:rPr>
      </w:pPr>
      <w:r w:rsidRPr="00AF696C">
        <w:rPr>
          <w:rFonts w:ascii="Times New Roman CYR" w:hAnsi="Times New Roman CYR" w:cs="Times New Roman CYR"/>
          <w:snapToGrid w:val="0"/>
          <w:color w:val="000000"/>
          <w:sz w:val="28"/>
          <w:szCs w:val="28"/>
        </w:rPr>
        <w:t xml:space="preserve">Гордон, В.О. Курс начертательной геометрии / В.О. Гордон, М.А. Семенов-Огиевский. </w:t>
      </w:r>
      <w:r w:rsidRPr="00AF696C">
        <w:rPr>
          <w:rFonts w:ascii="Times New Roman CYR" w:hAnsi="Times New Roman CYR" w:cs="Times New Roman CYR"/>
          <w:snapToGrid w:val="0"/>
          <w:sz w:val="28"/>
          <w:szCs w:val="28"/>
        </w:rPr>
        <w:t>–</w:t>
      </w:r>
      <w:r w:rsidRPr="00AF696C">
        <w:rPr>
          <w:rFonts w:ascii="Times New Roman CYR" w:hAnsi="Times New Roman CYR" w:cs="Times New Roman CYR"/>
          <w:snapToGrid w:val="0"/>
          <w:color w:val="000000"/>
          <w:sz w:val="28"/>
          <w:szCs w:val="28"/>
        </w:rPr>
        <w:t xml:space="preserve"> Москва, 1988.</w:t>
      </w:r>
    </w:p>
    <w:p w:rsidR="002F0F59" w:rsidRPr="00AF696C" w:rsidRDefault="002F0F59" w:rsidP="00AF696C">
      <w:pPr>
        <w:pStyle w:val="af3"/>
        <w:numPr>
          <w:ilvl w:val="0"/>
          <w:numId w:val="20"/>
        </w:numPr>
        <w:autoSpaceDE/>
        <w:autoSpaceDN/>
        <w:jc w:val="both"/>
        <w:rPr>
          <w:color w:val="000000"/>
          <w:sz w:val="28"/>
        </w:rPr>
      </w:pPr>
      <w:r w:rsidRPr="00AF696C">
        <w:rPr>
          <w:color w:val="000000"/>
          <w:sz w:val="28"/>
        </w:rPr>
        <w:t xml:space="preserve">Иванов, Ю.Б. Атлас чертежных общих видов </w:t>
      </w:r>
      <w:proofErr w:type="spellStart"/>
      <w:r w:rsidRPr="00AF696C">
        <w:rPr>
          <w:color w:val="000000"/>
          <w:sz w:val="28"/>
        </w:rPr>
        <w:t>деталирования</w:t>
      </w:r>
      <w:proofErr w:type="spellEnd"/>
      <w:r w:rsidRPr="00AF696C">
        <w:rPr>
          <w:color w:val="000000"/>
          <w:sz w:val="28"/>
        </w:rPr>
        <w:t xml:space="preserve">. В четырех частях: Часть 1. Приспособления для обработки деталей машин и приборов </w:t>
      </w:r>
      <w:r w:rsidRPr="00AF696C">
        <w:rPr>
          <w:rFonts w:ascii="Times New Roman CYR" w:hAnsi="Times New Roman CYR" w:cs="Times New Roman CYR"/>
          <w:snapToGrid w:val="0"/>
          <w:color w:val="000000"/>
          <w:sz w:val="28"/>
          <w:szCs w:val="28"/>
        </w:rPr>
        <w:t>/ Ю.Б. Иванов</w:t>
      </w:r>
      <w:r w:rsidRPr="00AF696C">
        <w:rPr>
          <w:color w:val="000000"/>
          <w:sz w:val="28"/>
        </w:rPr>
        <w:t>. – Москва: Высшая школа, 2001.</w:t>
      </w:r>
    </w:p>
    <w:p w:rsidR="002F0F59" w:rsidRPr="00AF696C" w:rsidRDefault="002F0F59" w:rsidP="00AF696C">
      <w:pPr>
        <w:pStyle w:val="af3"/>
        <w:numPr>
          <w:ilvl w:val="0"/>
          <w:numId w:val="20"/>
        </w:numPr>
        <w:autoSpaceDE/>
        <w:autoSpaceDN/>
        <w:ind w:right="-183"/>
        <w:jc w:val="both"/>
        <w:rPr>
          <w:sz w:val="28"/>
        </w:rPr>
      </w:pPr>
      <w:proofErr w:type="spellStart"/>
      <w:r w:rsidRPr="00AF696C">
        <w:rPr>
          <w:sz w:val="28"/>
        </w:rPr>
        <w:t>Короев</w:t>
      </w:r>
      <w:proofErr w:type="spellEnd"/>
      <w:r w:rsidRPr="00AF696C">
        <w:rPr>
          <w:sz w:val="28"/>
        </w:rPr>
        <w:t>,</w:t>
      </w:r>
      <w:r w:rsidRPr="00AF696C">
        <w:rPr>
          <w:sz w:val="28"/>
          <w:lang w:val="en-US"/>
        </w:rPr>
        <w:t> </w:t>
      </w:r>
      <w:r w:rsidRPr="00AF696C">
        <w:rPr>
          <w:sz w:val="28"/>
        </w:rPr>
        <w:t>Ю.И. Черчение для строителей</w:t>
      </w:r>
      <w:r w:rsidRPr="00AF696C">
        <w:rPr>
          <w:rFonts w:ascii="Times New Roman CYR" w:hAnsi="Times New Roman CYR" w:cs="Times New Roman CYR"/>
          <w:snapToGrid w:val="0"/>
          <w:sz w:val="28"/>
          <w:szCs w:val="28"/>
        </w:rPr>
        <w:t xml:space="preserve"> /</w:t>
      </w:r>
      <w:r w:rsidRPr="00AF696C">
        <w:rPr>
          <w:sz w:val="28"/>
        </w:rPr>
        <w:t xml:space="preserve"> Ю.И. </w:t>
      </w:r>
      <w:proofErr w:type="spellStart"/>
      <w:r w:rsidRPr="00AF696C">
        <w:rPr>
          <w:sz w:val="28"/>
        </w:rPr>
        <w:t>Короев</w:t>
      </w:r>
      <w:proofErr w:type="spellEnd"/>
      <w:r w:rsidRPr="00AF696C">
        <w:rPr>
          <w:sz w:val="28"/>
        </w:rPr>
        <w:t>. – Москва: Высшая школа, издательский центр «Академия», 2000.</w:t>
      </w:r>
    </w:p>
    <w:p w:rsidR="002F0F59" w:rsidRPr="00AF696C" w:rsidRDefault="002F0F59" w:rsidP="00AF696C">
      <w:pPr>
        <w:pStyle w:val="af3"/>
        <w:widowControl w:val="0"/>
        <w:numPr>
          <w:ilvl w:val="0"/>
          <w:numId w:val="20"/>
        </w:numPr>
        <w:tabs>
          <w:tab w:val="left" w:pos="360"/>
        </w:tabs>
        <w:jc w:val="both"/>
        <w:rPr>
          <w:rFonts w:ascii="Times New Roman CYR" w:hAnsi="Times New Roman CYR" w:cs="Times New Roman CYR"/>
          <w:snapToGrid w:val="0"/>
          <w:sz w:val="28"/>
          <w:szCs w:val="28"/>
        </w:rPr>
      </w:pPr>
      <w:r w:rsidRPr="00AF696C">
        <w:rPr>
          <w:rFonts w:ascii="Times New Roman CYR" w:hAnsi="Times New Roman CYR" w:cs="Times New Roman CYR"/>
          <w:snapToGrid w:val="0"/>
          <w:sz w:val="28"/>
          <w:szCs w:val="28"/>
        </w:rPr>
        <w:t>Крылов, Н.Н. Начертательная геометрия / Н.Н. Крылов. – Москва, 1990.</w:t>
      </w:r>
    </w:p>
    <w:p w:rsidR="00DF65D2" w:rsidRPr="00AF696C" w:rsidRDefault="00DF65D2" w:rsidP="00AF696C">
      <w:pPr>
        <w:pStyle w:val="af3"/>
        <w:widowControl w:val="0"/>
        <w:numPr>
          <w:ilvl w:val="0"/>
          <w:numId w:val="20"/>
        </w:numPr>
        <w:autoSpaceDE/>
        <w:autoSpaceDN/>
        <w:jc w:val="both"/>
        <w:rPr>
          <w:rFonts w:ascii="Times New Roman CYR" w:hAnsi="Times New Roman CYR" w:cs="Times New Roman CYR"/>
          <w:snapToGrid w:val="0"/>
          <w:sz w:val="28"/>
          <w:szCs w:val="28"/>
        </w:rPr>
      </w:pPr>
      <w:r w:rsidRPr="00AF696C">
        <w:rPr>
          <w:sz w:val="28"/>
        </w:rPr>
        <w:t xml:space="preserve">Левицкий, В.С. Машиностроительное черчение и автоматизация выполнения чертежей </w:t>
      </w:r>
      <w:r w:rsidRPr="00AF696C">
        <w:rPr>
          <w:rFonts w:ascii="Times New Roman CYR" w:hAnsi="Times New Roman CYR" w:cs="Times New Roman CYR"/>
          <w:snapToGrid w:val="0"/>
          <w:sz w:val="28"/>
          <w:szCs w:val="28"/>
        </w:rPr>
        <w:t>/ В.С. Левицкий</w:t>
      </w:r>
      <w:r w:rsidRPr="00AF696C">
        <w:rPr>
          <w:sz w:val="28"/>
        </w:rPr>
        <w:t>. – Москва: Высшая школа, 2001.</w:t>
      </w:r>
    </w:p>
    <w:p w:rsidR="002F0F59" w:rsidRPr="00AF696C" w:rsidRDefault="002F0F59" w:rsidP="00AF696C">
      <w:pPr>
        <w:pStyle w:val="af3"/>
        <w:widowControl w:val="0"/>
        <w:numPr>
          <w:ilvl w:val="0"/>
          <w:numId w:val="20"/>
        </w:numPr>
        <w:tabs>
          <w:tab w:val="left" w:pos="360"/>
        </w:tabs>
        <w:jc w:val="both"/>
        <w:rPr>
          <w:rFonts w:ascii="Times New Roman CYR" w:hAnsi="Times New Roman CYR" w:cs="Times New Roman CYR"/>
          <w:snapToGrid w:val="0"/>
          <w:color w:val="000000"/>
          <w:sz w:val="28"/>
          <w:szCs w:val="28"/>
        </w:rPr>
      </w:pPr>
      <w:r w:rsidRPr="00AF696C">
        <w:rPr>
          <w:rFonts w:ascii="Times New Roman CYR" w:hAnsi="Times New Roman CYR" w:cs="Times New Roman CYR"/>
          <w:snapToGrid w:val="0"/>
          <w:color w:val="000000"/>
          <w:sz w:val="28"/>
          <w:szCs w:val="28"/>
        </w:rPr>
        <w:lastRenderedPageBreak/>
        <w:t>Локтев, О.В. Задачник по начертательной геометрии / О.В. Локтев, П.А. </w:t>
      </w:r>
      <w:proofErr w:type="spellStart"/>
      <w:r w:rsidRPr="00AF696C">
        <w:rPr>
          <w:rFonts w:ascii="Times New Roman CYR" w:hAnsi="Times New Roman CYR" w:cs="Times New Roman CYR"/>
          <w:snapToGrid w:val="0"/>
          <w:color w:val="000000"/>
          <w:sz w:val="28"/>
          <w:szCs w:val="28"/>
        </w:rPr>
        <w:t>Числов</w:t>
      </w:r>
      <w:proofErr w:type="spellEnd"/>
      <w:r w:rsidRPr="00AF696C">
        <w:rPr>
          <w:rFonts w:ascii="Times New Roman CYR" w:hAnsi="Times New Roman CYR" w:cs="Times New Roman CYR"/>
          <w:snapToGrid w:val="0"/>
          <w:color w:val="000000"/>
          <w:sz w:val="28"/>
          <w:szCs w:val="28"/>
        </w:rPr>
        <w:t xml:space="preserve">. </w:t>
      </w:r>
      <w:r w:rsidRPr="00AF696C">
        <w:rPr>
          <w:rFonts w:ascii="Times New Roman CYR" w:hAnsi="Times New Roman CYR" w:cs="Times New Roman CYR"/>
          <w:snapToGrid w:val="0"/>
          <w:sz w:val="28"/>
          <w:szCs w:val="28"/>
        </w:rPr>
        <w:t>–</w:t>
      </w:r>
      <w:r w:rsidRPr="00AF696C">
        <w:rPr>
          <w:rFonts w:ascii="Times New Roman CYR" w:hAnsi="Times New Roman CYR" w:cs="Times New Roman CYR"/>
          <w:snapToGrid w:val="0"/>
          <w:color w:val="000000"/>
          <w:sz w:val="28"/>
          <w:szCs w:val="28"/>
        </w:rPr>
        <w:t xml:space="preserve"> Москва, 1990.</w:t>
      </w:r>
    </w:p>
    <w:p w:rsidR="002F0F59" w:rsidRPr="00AF696C" w:rsidRDefault="002F0F59" w:rsidP="00AF696C">
      <w:pPr>
        <w:pStyle w:val="af3"/>
        <w:numPr>
          <w:ilvl w:val="0"/>
          <w:numId w:val="20"/>
        </w:numPr>
        <w:autoSpaceDE/>
        <w:autoSpaceDN/>
        <w:ind w:right="-183"/>
        <w:jc w:val="both"/>
        <w:rPr>
          <w:sz w:val="28"/>
        </w:rPr>
      </w:pPr>
      <w:r w:rsidRPr="00AF696C">
        <w:rPr>
          <w:bCs/>
          <w:sz w:val="28"/>
          <w:szCs w:val="28"/>
        </w:rPr>
        <w:t>Новичихина,</w:t>
      </w:r>
      <w:r w:rsidRPr="00AF696C">
        <w:rPr>
          <w:bCs/>
          <w:sz w:val="28"/>
          <w:szCs w:val="28"/>
          <w:lang w:val="en-US"/>
        </w:rPr>
        <w:t> </w:t>
      </w:r>
      <w:r w:rsidRPr="00AF696C">
        <w:rPr>
          <w:bCs/>
          <w:sz w:val="28"/>
          <w:szCs w:val="28"/>
        </w:rPr>
        <w:t xml:space="preserve">Л. И. Техническое черчение: Справ. Пособие </w:t>
      </w:r>
      <w:r w:rsidRPr="00AF696C">
        <w:rPr>
          <w:rFonts w:ascii="Times New Roman CYR" w:hAnsi="Times New Roman CYR" w:cs="Times New Roman CYR"/>
          <w:snapToGrid w:val="0"/>
          <w:sz w:val="28"/>
          <w:szCs w:val="28"/>
        </w:rPr>
        <w:t>/ Л.И. Новичихина</w:t>
      </w:r>
      <w:r w:rsidRPr="00AF696C">
        <w:rPr>
          <w:bCs/>
          <w:sz w:val="28"/>
          <w:szCs w:val="28"/>
        </w:rPr>
        <w:t xml:space="preserve">. </w:t>
      </w:r>
      <w:r w:rsidRPr="00AF696C">
        <w:rPr>
          <w:rFonts w:ascii="Times New Roman CYR" w:hAnsi="Times New Roman CYR" w:cs="Times New Roman CYR"/>
          <w:snapToGrid w:val="0"/>
          <w:sz w:val="28"/>
          <w:szCs w:val="28"/>
        </w:rPr>
        <w:t xml:space="preserve">– </w:t>
      </w:r>
      <w:r w:rsidRPr="00AF696C">
        <w:rPr>
          <w:bCs/>
          <w:sz w:val="28"/>
          <w:szCs w:val="28"/>
        </w:rPr>
        <w:t>Минск, 1982.</w:t>
      </w:r>
    </w:p>
    <w:p w:rsidR="00DF65D2" w:rsidRPr="00AF696C" w:rsidRDefault="00DF65D2" w:rsidP="00AF696C">
      <w:pPr>
        <w:pStyle w:val="af3"/>
        <w:widowControl w:val="0"/>
        <w:numPr>
          <w:ilvl w:val="0"/>
          <w:numId w:val="20"/>
        </w:numPr>
        <w:tabs>
          <w:tab w:val="left" w:pos="360"/>
        </w:tabs>
        <w:jc w:val="both"/>
        <w:rPr>
          <w:rFonts w:ascii="Times New Roman CYR" w:hAnsi="Times New Roman CYR" w:cs="Times New Roman CYR"/>
          <w:snapToGrid w:val="0"/>
          <w:sz w:val="28"/>
          <w:szCs w:val="28"/>
        </w:rPr>
      </w:pPr>
      <w:r w:rsidRPr="00AF696C">
        <w:rPr>
          <w:rFonts w:ascii="Times New Roman CYR" w:hAnsi="Times New Roman CYR" w:cs="Times New Roman CYR"/>
          <w:snapToGrid w:val="0"/>
          <w:sz w:val="28"/>
          <w:szCs w:val="28"/>
        </w:rPr>
        <w:t>Павлова, А.А. Начертательная геометрия / А.А. Павлова. – Москва, 2001.</w:t>
      </w:r>
    </w:p>
    <w:p w:rsidR="00DF65D2" w:rsidRPr="00AF696C" w:rsidRDefault="00DF65D2" w:rsidP="00AF696C">
      <w:pPr>
        <w:pStyle w:val="af3"/>
        <w:numPr>
          <w:ilvl w:val="0"/>
          <w:numId w:val="20"/>
        </w:numPr>
        <w:autoSpaceDE/>
        <w:autoSpaceDN/>
        <w:jc w:val="both"/>
        <w:rPr>
          <w:sz w:val="28"/>
        </w:rPr>
      </w:pPr>
      <w:r w:rsidRPr="00AF696C">
        <w:rPr>
          <w:sz w:val="28"/>
        </w:rPr>
        <w:t>Попова,</w:t>
      </w:r>
      <w:r w:rsidRPr="00AF696C">
        <w:rPr>
          <w:sz w:val="28"/>
          <w:lang w:val="en-US"/>
        </w:rPr>
        <w:t> </w:t>
      </w:r>
      <w:r w:rsidRPr="00AF696C">
        <w:rPr>
          <w:sz w:val="28"/>
        </w:rPr>
        <w:t xml:space="preserve">Г.Н. Машиностроительное черчение Справочник </w:t>
      </w:r>
      <w:r w:rsidRPr="00AF696C">
        <w:rPr>
          <w:rFonts w:ascii="Times New Roman CYR" w:hAnsi="Times New Roman CYR" w:cs="Times New Roman CYR"/>
          <w:snapToGrid w:val="0"/>
          <w:sz w:val="28"/>
          <w:szCs w:val="28"/>
        </w:rPr>
        <w:t>/ Г.Н. Попова, С.Ю. Алексеев</w:t>
      </w:r>
      <w:r w:rsidRPr="00AF696C">
        <w:rPr>
          <w:sz w:val="28"/>
        </w:rPr>
        <w:t xml:space="preserve">. </w:t>
      </w:r>
      <w:r w:rsidRPr="00AF696C">
        <w:rPr>
          <w:rFonts w:ascii="Times New Roman CYR" w:hAnsi="Times New Roman CYR" w:cs="Times New Roman CYR"/>
          <w:snapToGrid w:val="0"/>
          <w:sz w:val="28"/>
          <w:szCs w:val="28"/>
        </w:rPr>
        <w:t>–</w:t>
      </w:r>
      <w:r w:rsidRPr="00AF696C">
        <w:rPr>
          <w:sz w:val="28"/>
        </w:rPr>
        <w:t xml:space="preserve"> Ленинград: Машиностроение, 1986.</w:t>
      </w:r>
    </w:p>
    <w:p w:rsidR="00DF65D2" w:rsidRPr="00AF696C" w:rsidRDefault="00DF65D2" w:rsidP="00AF696C">
      <w:pPr>
        <w:pStyle w:val="af3"/>
        <w:numPr>
          <w:ilvl w:val="0"/>
          <w:numId w:val="20"/>
        </w:numPr>
        <w:autoSpaceDE/>
        <w:autoSpaceDN/>
        <w:jc w:val="both"/>
        <w:rPr>
          <w:bCs/>
          <w:sz w:val="28"/>
          <w:szCs w:val="28"/>
        </w:rPr>
      </w:pPr>
      <w:r w:rsidRPr="00AF696C">
        <w:rPr>
          <w:bCs/>
          <w:sz w:val="28"/>
          <w:szCs w:val="28"/>
        </w:rPr>
        <w:t>Практикум по черчению: Геометрическое и проекционное черчение / под общ</w:t>
      </w:r>
      <w:proofErr w:type="gramStart"/>
      <w:r w:rsidRPr="00AF696C">
        <w:rPr>
          <w:bCs/>
          <w:sz w:val="28"/>
          <w:szCs w:val="28"/>
        </w:rPr>
        <w:t>.</w:t>
      </w:r>
      <w:proofErr w:type="gramEnd"/>
      <w:r w:rsidRPr="00AF696C">
        <w:rPr>
          <w:bCs/>
          <w:sz w:val="28"/>
          <w:szCs w:val="28"/>
        </w:rPr>
        <w:t xml:space="preserve"> </w:t>
      </w:r>
      <w:proofErr w:type="gramStart"/>
      <w:r w:rsidRPr="00AF696C">
        <w:rPr>
          <w:bCs/>
          <w:sz w:val="28"/>
          <w:szCs w:val="28"/>
        </w:rPr>
        <w:t>р</w:t>
      </w:r>
      <w:proofErr w:type="gramEnd"/>
      <w:r w:rsidRPr="00AF696C">
        <w:rPr>
          <w:bCs/>
          <w:sz w:val="28"/>
          <w:szCs w:val="28"/>
        </w:rPr>
        <w:t xml:space="preserve">ед. Е.А. Василенко. </w:t>
      </w:r>
      <w:r w:rsidRPr="00AF696C">
        <w:rPr>
          <w:rFonts w:ascii="Times New Roman CYR" w:hAnsi="Times New Roman CYR" w:cs="Times New Roman CYR"/>
          <w:snapToGrid w:val="0"/>
          <w:sz w:val="28"/>
          <w:szCs w:val="28"/>
        </w:rPr>
        <w:t>–</w:t>
      </w:r>
      <w:r w:rsidRPr="00AF696C">
        <w:rPr>
          <w:bCs/>
          <w:sz w:val="28"/>
          <w:szCs w:val="28"/>
        </w:rPr>
        <w:t xml:space="preserve"> Москва,1982.</w:t>
      </w:r>
    </w:p>
    <w:p w:rsidR="00DF65D2" w:rsidRPr="00AF696C" w:rsidRDefault="00DF65D2" w:rsidP="00AF696C">
      <w:pPr>
        <w:pStyle w:val="af3"/>
        <w:numPr>
          <w:ilvl w:val="0"/>
          <w:numId w:val="20"/>
        </w:numPr>
        <w:autoSpaceDE/>
        <w:autoSpaceDN/>
        <w:ind w:right="-183"/>
        <w:jc w:val="both"/>
        <w:rPr>
          <w:sz w:val="28"/>
        </w:rPr>
      </w:pPr>
      <w:r w:rsidRPr="00AF696C">
        <w:rPr>
          <w:bCs/>
          <w:sz w:val="28"/>
          <w:szCs w:val="28"/>
        </w:rPr>
        <w:t xml:space="preserve">Практикум по черчению: Машиностроительное и строительное черчение / сост. Е.А.Василенко. </w:t>
      </w:r>
      <w:r w:rsidRPr="00AF696C">
        <w:rPr>
          <w:rFonts w:ascii="Times New Roman CYR" w:hAnsi="Times New Roman CYR" w:cs="Times New Roman CYR"/>
          <w:snapToGrid w:val="0"/>
          <w:sz w:val="28"/>
          <w:szCs w:val="28"/>
        </w:rPr>
        <w:t xml:space="preserve">– </w:t>
      </w:r>
      <w:r w:rsidRPr="00AF696C">
        <w:rPr>
          <w:bCs/>
          <w:sz w:val="28"/>
          <w:szCs w:val="28"/>
        </w:rPr>
        <w:t>Москва, 1986.</w:t>
      </w:r>
    </w:p>
    <w:p w:rsidR="002F0F59" w:rsidRPr="00AF696C" w:rsidRDefault="002F0F59" w:rsidP="00AF696C">
      <w:pPr>
        <w:pStyle w:val="af3"/>
        <w:numPr>
          <w:ilvl w:val="0"/>
          <w:numId w:val="20"/>
        </w:numPr>
        <w:autoSpaceDE/>
        <w:autoSpaceDN/>
        <w:jc w:val="both"/>
        <w:rPr>
          <w:color w:val="000000"/>
          <w:sz w:val="28"/>
        </w:rPr>
      </w:pPr>
      <w:r w:rsidRPr="00AF696C">
        <w:rPr>
          <w:color w:val="000000"/>
          <w:sz w:val="28"/>
        </w:rPr>
        <w:t>Справочное руководство по черчению. / Богданов В.Н., Малежик И.Ф. и др. – Москва: Машиностроение, 1989.</w:t>
      </w:r>
      <w:r w:rsidRPr="00AF696C">
        <w:rPr>
          <w:color w:val="000000"/>
        </w:rPr>
        <w:t xml:space="preserve"> </w:t>
      </w:r>
    </w:p>
    <w:p w:rsidR="002F0F59" w:rsidRPr="00AF696C" w:rsidRDefault="002F0F59" w:rsidP="00AF696C">
      <w:pPr>
        <w:pStyle w:val="af3"/>
        <w:numPr>
          <w:ilvl w:val="0"/>
          <w:numId w:val="20"/>
        </w:numPr>
        <w:autoSpaceDE/>
        <w:autoSpaceDN/>
        <w:jc w:val="both"/>
        <w:rPr>
          <w:color w:val="000000"/>
          <w:sz w:val="28"/>
          <w:szCs w:val="28"/>
        </w:rPr>
      </w:pPr>
      <w:r w:rsidRPr="00AF696C">
        <w:rPr>
          <w:color w:val="000000"/>
          <w:sz w:val="28"/>
          <w:szCs w:val="28"/>
        </w:rPr>
        <w:t>Строительное черчение: учеб</w:t>
      </w:r>
      <w:proofErr w:type="gramStart"/>
      <w:r w:rsidRPr="00AF696C">
        <w:rPr>
          <w:color w:val="000000"/>
          <w:sz w:val="28"/>
          <w:szCs w:val="28"/>
        </w:rPr>
        <w:t>.</w:t>
      </w:r>
      <w:proofErr w:type="gramEnd"/>
      <w:r w:rsidRPr="00AF696C">
        <w:rPr>
          <w:color w:val="000000"/>
          <w:sz w:val="28"/>
          <w:szCs w:val="28"/>
        </w:rPr>
        <w:t xml:space="preserve"> </w:t>
      </w:r>
      <w:proofErr w:type="gramStart"/>
      <w:r w:rsidRPr="00AF696C">
        <w:rPr>
          <w:color w:val="000000"/>
          <w:sz w:val="28"/>
          <w:szCs w:val="28"/>
        </w:rPr>
        <w:t>д</w:t>
      </w:r>
      <w:proofErr w:type="gramEnd"/>
      <w:r w:rsidRPr="00AF696C">
        <w:rPr>
          <w:color w:val="000000"/>
          <w:sz w:val="28"/>
          <w:szCs w:val="28"/>
        </w:rPr>
        <w:t xml:space="preserve">ля </w:t>
      </w:r>
      <w:proofErr w:type="spellStart"/>
      <w:r w:rsidRPr="00AF696C">
        <w:rPr>
          <w:color w:val="000000"/>
          <w:sz w:val="28"/>
          <w:szCs w:val="28"/>
        </w:rPr>
        <w:t>общеобразоват</w:t>
      </w:r>
      <w:proofErr w:type="spellEnd"/>
      <w:r w:rsidRPr="00AF696C">
        <w:rPr>
          <w:color w:val="000000"/>
          <w:sz w:val="28"/>
          <w:szCs w:val="28"/>
        </w:rPr>
        <w:t xml:space="preserve">. учреждений </w:t>
      </w:r>
      <w:proofErr w:type="spellStart"/>
      <w:r w:rsidRPr="00AF696C">
        <w:rPr>
          <w:color w:val="000000"/>
          <w:sz w:val="28"/>
          <w:szCs w:val="28"/>
        </w:rPr>
        <w:t>нач</w:t>
      </w:r>
      <w:proofErr w:type="spellEnd"/>
      <w:r w:rsidRPr="00AF696C">
        <w:rPr>
          <w:color w:val="000000"/>
          <w:sz w:val="28"/>
          <w:szCs w:val="28"/>
        </w:rPr>
        <w:t>. проф. образования / под общ. ред. Ю.О. Полежаева. – Москва: Академия, 2003.</w:t>
      </w:r>
    </w:p>
    <w:p w:rsidR="002F0F59" w:rsidRPr="00AF696C" w:rsidRDefault="002F0F59" w:rsidP="00AF696C">
      <w:pPr>
        <w:pStyle w:val="af3"/>
        <w:widowControl w:val="0"/>
        <w:numPr>
          <w:ilvl w:val="0"/>
          <w:numId w:val="20"/>
        </w:numPr>
        <w:tabs>
          <w:tab w:val="left" w:pos="360"/>
        </w:tabs>
        <w:jc w:val="both"/>
        <w:rPr>
          <w:snapToGrid w:val="0"/>
          <w:sz w:val="28"/>
          <w:szCs w:val="28"/>
        </w:rPr>
      </w:pPr>
      <w:r w:rsidRPr="00AF696C">
        <w:rPr>
          <w:snapToGrid w:val="0"/>
          <w:sz w:val="28"/>
          <w:szCs w:val="28"/>
        </w:rPr>
        <w:t>Фролов,</w:t>
      </w:r>
      <w:r w:rsidRPr="00AF696C">
        <w:rPr>
          <w:snapToGrid w:val="0"/>
          <w:sz w:val="28"/>
          <w:szCs w:val="28"/>
          <w:lang w:val="en-US"/>
        </w:rPr>
        <w:t> </w:t>
      </w:r>
      <w:r w:rsidRPr="00AF696C">
        <w:rPr>
          <w:snapToGrid w:val="0"/>
          <w:sz w:val="28"/>
          <w:szCs w:val="28"/>
        </w:rPr>
        <w:t xml:space="preserve">С.А. Начертательная геометрия </w:t>
      </w:r>
      <w:r w:rsidRPr="00AF696C">
        <w:rPr>
          <w:rFonts w:ascii="Times New Roman CYR" w:hAnsi="Times New Roman CYR" w:cs="Times New Roman CYR"/>
          <w:snapToGrid w:val="0"/>
          <w:sz w:val="28"/>
          <w:szCs w:val="28"/>
        </w:rPr>
        <w:t>/ С.А. Фролов</w:t>
      </w:r>
      <w:r w:rsidRPr="00AF696C">
        <w:rPr>
          <w:snapToGrid w:val="0"/>
          <w:sz w:val="28"/>
          <w:szCs w:val="28"/>
        </w:rPr>
        <w:t xml:space="preserve">. </w:t>
      </w:r>
      <w:r w:rsidRPr="00AF696C">
        <w:rPr>
          <w:rFonts w:ascii="Times New Roman CYR" w:hAnsi="Times New Roman CYR" w:cs="Times New Roman CYR"/>
          <w:snapToGrid w:val="0"/>
          <w:sz w:val="28"/>
          <w:szCs w:val="28"/>
        </w:rPr>
        <w:t>–</w:t>
      </w:r>
      <w:r w:rsidRPr="00AF696C">
        <w:rPr>
          <w:snapToGrid w:val="0"/>
          <w:sz w:val="28"/>
          <w:szCs w:val="28"/>
        </w:rPr>
        <w:t xml:space="preserve"> Москва, 1983.</w:t>
      </w:r>
    </w:p>
    <w:p w:rsidR="002F0F59" w:rsidRPr="00AF696C" w:rsidRDefault="002F0F59" w:rsidP="00AF696C">
      <w:pPr>
        <w:pStyle w:val="af3"/>
        <w:numPr>
          <w:ilvl w:val="0"/>
          <w:numId w:val="20"/>
        </w:numPr>
        <w:autoSpaceDE/>
        <w:autoSpaceDN/>
        <w:jc w:val="both"/>
        <w:rPr>
          <w:sz w:val="28"/>
        </w:rPr>
      </w:pPr>
      <w:proofErr w:type="spellStart"/>
      <w:r w:rsidRPr="00AF696C">
        <w:rPr>
          <w:sz w:val="28"/>
        </w:rPr>
        <w:t>Чекмарев</w:t>
      </w:r>
      <w:proofErr w:type="spellEnd"/>
      <w:r w:rsidRPr="00AF696C">
        <w:rPr>
          <w:sz w:val="28"/>
        </w:rPr>
        <w:t>,</w:t>
      </w:r>
      <w:r w:rsidRPr="00AF696C">
        <w:rPr>
          <w:sz w:val="28"/>
          <w:lang w:val="en-US"/>
        </w:rPr>
        <w:t> </w:t>
      </w:r>
      <w:r w:rsidRPr="00AF696C">
        <w:rPr>
          <w:sz w:val="28"/>
        </w:rPr>
        <w:t xml:space="preserve">А.А. Задачи и задания по инженерной графике: Учебное пособие для студ. </w:t>
      </w:r>
      <w:proofErr w:type="spellStart"/>
      <w:r w:rsidRPr="00AF696C">
        <w:rPr>
          <w:sz w:val="28"/>
        </w:rPr>
        <w:t>техн</w:t>
      </w:r>
      <w:proofErr w:type="spellEnd"/>
      <w:r w:rsidRPr="00AF696C">
        <w:rPr>
          <w:sz w:val="28"/>
        </w:rPr>
        <w:t xml:space="preserve">. спец. вузов. </w:t>
      </w:r>
      <w:r w:rsidRPr="00AF696C">
        <w:rPr>
          <w:rFonts w:ascii="Times New Roman CYR" w:hAnsi="Times New Roman CYR" w:cs="Times New Roman CYR"/>
          <w:snapToGrid w:val="0"/>
          <w:sz w:val="28"/>
          <w:szCs w:val="28"/>
        </w:rPr>
        <w:t>/ А.А. </w:t>
      </w:r>
      <w:proofErr w:type="spellStart"/>
      <w:r w:rsidRPr="00AF696C">
        <w:rPr>
          <w:rFonts w:ascii="Times New Roman CYR" w:hAnsi="Times New Roman CYR" w:cs="Times New Roman CYR"/>
          <w:snapToGrid w:val="0"/>
          <w:sz w:val="28"/>
          <w:szCs w:val="28"/>
        </w:rPr>
        <w:t>Чекмарев</w:t>
      </w:r>
      <w:proofErr w:type="spellEnd"/>
      <w:r w:rsidRPr="00AF696C">
        <w:rPr>
          <w:sz w:val="28"/>
        </w:rPr>
        <w:t xml:space="preserve"> – Москва: Издательский центр Академия, 2003.</w:t>
      </w:r>
    </w:p>
    <w:p w:rsidR="00F42C48" w:rsidRPr="00AF696C" w:rsidRDefault="00F42C48" w:rsidP="00AF696C">
      <w:pPr>
        <w:pStyle w:val="af3"/>
        <w:numPr>
          <w:ilvl w:val="0"/>
          <w:numId w:val="20"/>
        </w:numPr>
        <w:autoSpaceDE/>
        <w:autoSpaceDN/>
        <w:jc w:val="both"/>
        <w:rPr>
          <w:sz w:val="28"/>
        </w:rPr>
      </w:pPr>
      <w:proofErr w:type="spellStart"/>
      <w:r w:rsidRPr="00AF696C">
        <w:rPr>
          <w:sz w:val="28"/>
        </w:rPr>
        <w:t>Чекмарев</w:t>
      </w:r>
      <w:proofErr w:type="spellEnd"/>
      <w:r w:rsidRPr="00AF696C">
        <w:rPr>
          <w:sz w:val="28"/>
        </w:rPr>
        <w:t xml:space="preserve">, А.А. Инженерная графика. Учебник для вузов </w:t>
      </w:r>
      <w:r w:rsidRPr="00AF696C">
        <w:rPr>
          <w:rFonts w:ascii="Times New Roman CYR" w:hAnsi="Times New Roman CYR" w:cs="Times New Roman CYR"/>
          <w:snapToGrid w:val="0"/>
          <w:sz w:val="28"/>
          <w:szCs w:val="28"/>
        </w:rPr>
        <w:t>/ А.А. </w:t>
      </w:r>
      <w:proofErr w:type="spellStart"/>
      <w:r w:rsidRPr="00AF696C">
        <w:rPr>
          <w:rFonts w:ascii="Times New Roman CYR" w:hAnsi="Times New Roman CYR" w:cs="Times New Roman CYR"/>
          <w:snapToGrid w:val="0"/>
          <w:sz w:val="28"/>
          <w:szCs w:val="28"/>
        </w:rPr>
        <w:t>Чекмарев</w:t>
      </w:r>
      <w:proofErr w:type="spellEnd"/>
      <w:r w:rsidRPr="00AF696C">
        <w:rPr>
          <w:sz w:val="28"/>
        </w:rPr>
        <w:t>. – Москва: Высшая школа, 2000.</w:t>
      </w:r>
    </w:p>
    <w:p w:rsidR="00F42C48" w:rsidRPr="00AF696C" w:rsidRDefault="00F42C48" w:rsidP="00AF696C">
      <w:pPr>
        <w:pStyle w:val="af3"/>
        <w:widowControl w:val="0"/>
        <w:numPr>
          <w:ilvl w:val="0"/>
          <w:numId w:val="20"/>
        </w:numPr>
        <w:tabs>
          <w:tab w:val="left" w:pos="360"/>
        </w:tabs>
        <w:jc w:val="both"/>
        <w:rPr>
          <w:rFonts w:ascii="Times New Roman CYR" w:hAnsi="Times New Roman CYR" w:cs="Times New Roman CYR"/>
          <w:snapToGrid w:val="0"/>
          <w:sz w:val="28"/>
          <w:szCs w:val="28"/>
        </w:rPr>
      </w:pPr>
      <w:proofErr w:type="spellStart"/>
      <w:r w:rsidRPr="00AF696C">
        <w:rPr>
          <w:rFonts w:ascii="Times New Roman CYR" w:hAnsi="Times New Roman CYR" w:cs="Times New Roman CYR"/>
          <w:snapToGrid w:val="0"/>
          <w:sz w:val="28"/>
          <w:szCs w:val="28"/>
        </w:rPr>
        <w:t>Чекмарев</w:t>
      </w:r>
      <w:proofErr w:type="spellEnd"/>
      <w:r w:rsidRPr="00AF696C">
        <w:rPr>
          <w:rFonts w:ascii="Times New Roman CYR" w:hAnsi="Times New Roman CYR" w:cs="Times New Roman CYR"/>
          <w:snapToGrid w:val="0"/>
          <w:sz w:val="28"/>
          <w:szCs w:val="28"/>
        </w:rPr>
        <w:t>, А.А. Начертательная геометрия и черчение / А.А. </w:t>
      </w:r>
      <w:proofErr w:type="spellStart"/>
      <w:r w:rsidRPr="00AF696C">
        <w:rPr>
          <w:rFonts w:ascii="Times New Roman CYR" w:hAnsi="Times New Roman CYR" w:cs="Times New Roman CYR"/>
          <w:snapToGrid w:val="0"/>
          <w:sz w:val="28"/>
          <w:szCs w:val="28"/>
        </w:rPr>
        <w:t>Чекмарев</w:t>
      </w:r>
      <w:proofErr w:type="spellEnd"/>
      <w:r w:rsidRPr="00AF696C">
        <w:rPr>
          <w:rFonts w:ascii="Times New Roman CYR" w:hAnsi="Times New Roman CYR" w:cs="Times New Roman CYR"/>
          <w:snapToGrid w:val="0"/>
          <w:sz w:val="28"/>
          <w:szCs w:val="28"/>
        </w:rPr>
        <w:t xml:space="preserve"> – Москва, 2005.</w:t>
      </w:r>
    </w:p>
    <w:p w:rsidR="00F42C48" w:rsidRPr="00AF696C" w:rsidRDefault="00F42C48" w:rsidP="00AF696C">
      <w:pPr>
        <w:pStyle w:val="af3"/>
        <w:numPr>
          <w:ilvl w:val="0"/>
          <w:numId w:val="20"/>
        </w:numPr>
        <w:autoSpaceDE/>
        <w:autoSpaceDN/>
        <w:jc w:val="both"/>
        <w:rPr>
          <w:sz w:val="28"/>
        </w:rPr>
      </w:pPr>
      <w:proofErr w:type="spellStart"/>
      <w:r w:rsidRPr="00AF696C">
        <w:rPr>
          <w:sz w:val="28"/>
        </w:rPr>
        <w:t>Чекмарев</w:t>
      </w:r>
      <w:proofErr w:type="spellEnd"/>
      <w:r w:rsidRPr="00AF696C">
        <w:rPr>
          <w:sz w:val="28"/>
        </w:rPr>
        <w:t>, А.А., Осипов В.К. Справочник по машиностроительному черчению. – Москва: Высшая школа, 2001.</w:t>
      </w:r>
    </w:p>
    <w:p w:rsidR="00F42C48" w:rsidRPr="00AF696C" w:rsidRDefault="00F42C48" w:rsidP="00AF696C">
      <w:pPr>
        <w:pStyle w:val="af3"/>
        <w:numPr>
          <w:ilvl w:val="0"/>
          <w:numId w:val="20"/>
        </w:numPr>
        <w:autoSpaceDE/>
        <w:autoSpaceDN/>
        <w:jc w:val="both"/>
        <w:rPr>
          <w:sz w:val="28"/>
          <w:szCs w:val="28"/>
        </w:rPr>
      </w:pPr>
      <w:proofErr w:type="spellStart"/>
      <w:r w:rsidRPr="00AF696C">
        <w:rPr>
          <w:sz w:val="28"/>
          <w:szCs w:val="28"/>
        </w:rPr>
        <w:t>Чекмарев</w:t>
      </w:r>
      <w:proofErr w:type="spellEnd"/>
      <w:r w:rsidRPr="00AF696C">
        <w:rPr>
          <w:sz w:val="28"/>
          <w:szCs w:val="28"/>
        </w:rPr>
        <w:t xml:space="preserve">, А.А. Инженерная и машинная графика </w:t>
      </w:r>
      <w:r w:rsidRPr="00AF696C">
        <w:rPr>
          <w:rFonts w:ascii="Times New Roman CYR" w:hAnsi="Times New Roman CYR" w:cs="Times New Roman CYR"/>
          <w:snapToGrid w:val="0"/>
          <w:sz w:val="28"/>
          <w:szCs w:val="28"/>
        </w:rPr>
        <w:t>/ А.А. </w:t>
      </w:r>
      <w:proofErr w:type="spellStart"/>
      <w:r w:rsidRPr="00AF696C">
        <w:rPr>
          <w:rFonts w:ascii="Times New Roman CYR" w:hAnsi="Times New Roman CYR" w:cs="Times New Roman CYR"/>
          <w:snapToGrid w:val="0"/>
          <w:sz w:val="28"/>
          <w:szCs w:val="28"/>
        </w:rPr>
        <w:t>Чекмарев</w:t>
      </w:r>
      <w:proofErr w:type="spellEnd"/>
      <w:r w:rsidRPr="00AF696C">
        <w:rPr>
          <w:rFonts w:ascii="Times New Roman CYR" w:hAnsi="Times New Roman CYR" w:cs="Times New Roman CYR"/>
          <w:snapToGrid w:val="0"/>
          <w:sz w:val="28"/>
          <w:szCs w:val="28"/>
        </w:rPr>
        <w:t>, А.В. </w:t>
      </w:r>
      <w:proofErr w:type="spellStart"/>
      <w:r w:rsidRPr="00AF696C">
        <w:rPr>
          <w:rFonts w:ascii="Times New Roman CYR" w:hAnsi="Times New Roman CYR" w:cs="Times New Roman CYR"/>
          <w:snapToGrid w:val="0"/>
          <w:sz w:val="28"/>
          <w:szCs w:val="28"/>
        </w:rPr>
        <w:t>Верховский</w:t>
      </w:r>
      <w:proofErr w:type="spellEnd"/>
      <w:r w:rsidRPr="00AF696C">
        <w:rPr>
          <w:rFonts w:ascii="Times New Roman CYR" w:hAnsi="Times New Roman CYR" w:cs="Times New Roman CYR"/>
          <w:snapToGrid w:val="0"/>
          <w:sz w:val="28"/>
          <w:szCs w:val="28"/>
        </w:rPr>
        <w:t>, А.А. </w:t>
      </w:r>
      <w:proofErr w:type="spellStart"/>
      <w:r w:rsidRPr="00AF696C">
        <w:rPr>
          <w:rFonts w:ascii="Times New Roman CYR" w:hAnsi="Times New Roman CYR" w:cs="Times New Roman CYR"/>
          <w:snapToGrid w:val="0"/>
          <w:sz w:val="28"/>
          <w:szCs w:val="28"/>
        </w:rPr>
        <w:t>Пузиков</w:t>
      </w:r>
      <w:proofErr w:type="spellEnd"/>
      <w:r w:rsidRPr="00AF696C">
        <w:rPr>
          <w:sz w:val="28"/>
          <w:szCs w:val="28"/>
        </w:rPr>
        <w:t xml:space="preserve">. – Москва: Высшая школа, 1999. </w:t>
      </w:r>
    </w:p>
    <w:p w:rsidR="00F42C48" w:rsidRPr="00AF696C" w:rsidRDefault="00F42C48" w:rsidP="00AF696C">
      <w:pPr>
        <w:pStyle w:val="af3"/>
        <w:numPr>
          <w:ilvl w:val="0"/>
          <w:numId w:val="20"/>
        </w:numPr>
        <w:autoSpaceDE/>
        <w:autoSpaceDN/>
        <w:jc w:val="both"/>
        <w:rPr>
          <w:sz w:val="28"/>
        </w:rPr>
      </w:pPr>
      <w:r w:rsidRPr="00AF696C">
        <w:rPr>
          <w:sz w:val="28"/>
        </w:rPr>
        <w:t xml:space="preserve">Черчение </w:t>
      </w:r>
      <w:r w:rsidRPr="00AF696C">
        <w:rPr>
          <w:rFonts w:ascii="Times New Roman CYR" w:hAnsi="Times New Roman CYR" w:cs="Times New Roman CYR"/>
          <w:snapToGrid w:val="0"/>
          <w:sz w:val="28"/>
          <w:szCs w:val="28"/>
        </w:rPr>
        <w:t xml:space="preserve">/ </w:t>
      </w:r>
      <w:r w:rsidRPr="00AF696C">
        <w:rPr>
          <w:sz w:val="28"/>
        </w:rPr>
        <w:t>ред. Борисова Д.М. – Москва: Просвещение, 1987.</w:t>
      </w:r>
    </w:p>
    <w:p w:rsidR="00F42C48" w:rsidRPr="00F52BC9" w:rsidRDefault="00F42C48" w:rsidP="00AF696C">
      <w:pPr>
        <w:autoSpaceDE/>
        <w:autoSpaceDN/>
        <w:ind w:left="360"/>
        <w:jc w:val="both"/>
        <w:rPr>
          <w:sz w:val="28"/>
        </w:rPr>
      </w:pPr>
    </w:p>
    <w:p w:rsidR="002F0F59" w:rsidRPr="00F52BC9" w:rsidRDefault="002F0F59" w:rsidP="002F0F59">
      <w:pPr>
        <w:autoSpaceDE/>
        <w:autoSpaceDN/>
        <w:ind w:left="187"/>
        <w:jc w:val="both"/>
        <w:rPr>
          <w:sz w:val="28"/>
          <w:szCs w:val="28"/>
        </w:rPr>
      </w:pPr>
    </w:p>
    <w:p w:rsidR="002F0F59" w:rsidRPr="00F52BC9" w:rsidRDefault="002F0F59" w:rsidP="002F0F59">
      <w:pPr>
        <w:autoSpaceDE/>
        <w:autoSpaceDN/>
        <w:jc w:val="both"/>
      </w:pPr>
    </w:p>
    <w:p w:rsidR="002F0F59" w:rsidRPr="00F52BC9" w:rsidRDefault="002F0F59" w:rsidP="002F0F59">
      <w:pPr>
        <w:keepNext/>
        <w:autoSpaceDE/>
        <w:autoSpaceDN/>
        <w:jc w:val="both"/>
        <w:outlineLvl w:val="2"/>
        <w:rPr>
          <w:b/>
          <w:sz w:val="28"/>
        </w:rPr>
      </w:pPr>
    </w:p>
    <w:p w:rsidR="002F0F59" w:rsidRDefault="002F0F59" w:rsidP="002F0F59">
      <w:pPr>
        <w:widowControl w:val="0"/>
        <w:tabs>
          <w:tab w:val="left" w:pos="360"/>
        </w:tabs>
        <w:jc w:val="both"/>
        <w:rPr>
          <w:snapToGrid w:val="0"/>
          <w:sz w:val="28"/>
          <w:szCs w:val="28"/>
        </w:rPr>
      </w:pPr>
    </w:p>
    <w:p w:rsidR="002F0F59" w:rsidRDefault="002F0F59" w:rsidP="002F0F59">
      <w:pPr>
        <w:widowControl w:val="0"/>
        <w:tabs>
          <w:tab w:val="left" w:pos="360"/>
        </w:tabs>
        <w:jc w:val="both"/>
        <w:rPr>
          <w:snapToGrid w:val="0"/>
          <w:sz w:val="28"/>
          <w:szCs w:val="28"/>
        </w:rPr>
      </w:pPr>
    </w:p>
    <w:p w:rsidR="002F0F59" w:rsidRDefault="002F0F59" w:rsidP="002F0F59">
      <w:pPr>
        <w:widowControl w:val="0"/>
        <w:tabs>
          <w:tab w:val="left" w:pos="360"/>
        </w:tabs>
        <w:jc w:val="both"/>
        <w:rPr>
          <w:snapToGrid w:val="0"/>
          <w:sz w:val="28"/>
          <w:szCs w:val="28"/>
        </w:rPr>
      </w:pPr>
    </w:p>
    <w:p w:rsidR="00F36BCB" w:rsidRDefault="00F36BCB">
      <w:pPr>
        <w:autoSpaceDE/>
        <w:autoSpaceDN/>
        <w:spacing w:after="160" w:line="259" w:lineRule="auto"/>
        <w:rPr>
          <w:snapToGrid w:val="0"/>
          <w:sz w:val="28"/>
          <w:szCs w:val="28"/>
        </w:rPr>
      </w:pPr>
      <w:r>
        <w:rPr>
          <w:snapToGrid w:val="0"/>
          <w:sz w:val="28"/>
          <w:szCs w:val="28"/>
        </w:rPr>
        <w:br w:type="page"/>
      </w:r>
    </w:p>
    <w:p w:rsidR="00BC63CD" w:rsidRDefault="00BC63CD" w:rsidP="00BC63CD">
      <w:pPr>
        <w:jc w:val="center"/>
        <w:rPr>
          <w:sz w:val="28"/>
        </w:rPr>
      </w:pPr>
      <w:r>
        <w:rPr>
          <w:b/>
          <w:sz w:val="28"/>
          <w:szCs w:val="28"/>
        </w:rPr>
        <w:lastRenderedPageBreak/>
        <w:t xml:space="preserve">МЕТОДИЧЕНСКИЕ РЕКОМЕНДАЦИИ ПО ОРГАНИЗАЦИИ </w:t>
      </w:r>
      <w:r>
        <w:rPr>
          <w:b/>
          <w:sz w:val="28"/>
          <w:szCs w:val="28"/>
        </w:rPr>
        <w:br/>
        <w:t>И ВЫПОЛНЕНИЮ САМОСТОЯТЕЛЬНОЙ РАБОТЫ СТУДЕНТОВ</w:t>
      </w:r>
      <w:r w:rsidRPr="004A66D0">
        <w:rPr>
          <w:sz w:val="28"/>
        </w:rPr>
        <w:t xml:space="preserve"> </w:t>
      </w:r>
    </w:p>
    <w:p w:rsidR="00BC63CD" w:rsidRDefault="00BC63CD" w:rsidP="00BC63CD">
      <w:pPr>
        <w:jc w:val="center"/>
        <w:rPr>
          <w:sz w:val="28"/>
        </w:rPr>
      </w:pPr>
    </w:p>
    <w:p w:rsidR="00BC63CD" w:rsidRDefault="00BC63CD" w:rsidP="00BC63CD">
      <w:pPr>
        <w:ind w:firstLine="709"/>
        <w:jc w:val="both"/>
        <w:rPr>
          <w:sz w:val="28"/>
        </w:rPr>
      </w:pPr>
      <w:r>
        <w:rPr>
          <w:sz w:val="28"/>
        </w:rPr>
        <w:t>Самостоятельная работа студентов в процессе изучения учебной дисциплины осуществляется вне учебных аудиторий в библиотеке, в домашних условиях.</w:t>
      </w:r>
    </w:p>
    <w:p w:rsidR="00BC63CD" w:rsidRDefault="00BC63CD" w:rsidP="00BC63CD">
      <w:pPr>
        <w:ind w:firstLine="709"/>
        <w:jc w:val="both"/>
        <w:rPr>
          <w:sz w:val="28"/>
        </w:rPr>
      </w:pPr>
      <w:r>
        <w:rPr>
          <w:sz w:val="28"/>
        </w:rPr>
        <w:t>Для завершения графических работ студенты используют алгоритмы построения, образцы решения, которые выдаются им в ходе аудиторных занятий. После каждого практического и лабораторного занятия студентам предлагается поработать самостоятельно дома и подготовить список вопросов, возникших в ходе выполнения чертежа и требующих разъяснений преподавателя. На следующем занятии студент должен получить ответы на свои вопросы у преподавателя в ходе индивидуальной беседы – консультации, которая проводится на каждом практическом и лабораторном занятии. Получив рекомендации об ошибках и способах их исправления, студенту рекомендуется к следующему занятию принести доработанный чертеж.</w:t>
      </w:r>
    </w:p>
    <w:p w:rsidR="00BC63CD" w:rsidRDefault="00BC63CD" w:rsidP="00BC63CD">
      <w:pPr>
        <w:ind w:firstLine="709"/>
        <w:jc w:val="both"/>
        <w:rPr>
          <w:sz w:val="28"/>
        </w:rPr>
      </w:pPr>
      <w:r w:rsidRPr="0086120F">
        <w:rPr>
          <w:sz w:val="28"/>
        </w:rPr>
        <w:t>По каждой теме предполагается самостоятельное закрепление изучаемого теоретического материала по учебным пособиям, справочникам и анализ аналогов решения п</w:t>
      </w:r>
      <w:r>
        <w:rPr>
          <w:sz w:val="28"/>
        </w:rPr>
        <w:t>оставленной графической задачи, по источникам, которые указывает преподаватель. В ряде случаев студентам предлагается самостоятельно найти теоретический материал то теме, предложенной преподавателем. В дальнейшем педагог анализирует полноту, научность, связь с практикой найденного студентом материала и доводит до сведения студентов свое мнение.</w:t>
      </w:r>
    </w:p>
    <w:p w:rsidR="00BC63CD" w:rsidRDefault="00BC63CD" w:rsidP="00BC63CD">
      <w:pPr>
        <w:ind w:firstLine="709"/>
        <w:jc w:val="both"/>
        <w:rPr>
          <w:sz w:val="28"/>
        </w:rPr>
      </w:pPr>
      <w:r>
        <w:rPr>
          <w:sz w:val="28"/>
        </w:rPr>
        <w:t xml:space="preserve">С целью активизации учебно-познавательной деятельности студентов, для реализации их творческих способностей, формирования профессионального мастерства будущего педагога-художника, преподавателя черчения обучающимся может быть </w:t>
      </w:r>
      <w:proofErr w:type="gramStart"/>
      <w:r>
        <w:rPr>
          <w:sz w:val="28"/>
        </w:rPr>
        <w:t>предложено</w:t>
      </w:r>
      <w:proofErr w:type="gramEnd"/>
      <w:r>
        <w:rPr>
          <w:sz w:val="28"/>
        </w:rPr>
        <w:t xml:space="preserve"> представить обобщение самостоятельно изученного материала</w:t>
      </w:r>
      <w:r w:rsidRPr="00B7532A">
        <w:rPr>
          <w:sz w:val="28"/>
        </w:rPr>
        <w:t xml:space="preserve"> </w:t>
      </w:r>
      <w:r>
        <w:rPr>
          <w:sz w:val="28"/>
        </w:rPr>
        <w:t xml:space="preserve">в виде </w:t>
      </w:r>
      <w:proofErr w:type="spellStart"/>
      <w:r>
        <w:rPr>
          <w:sz w:val="28"/>
        </w:rPr>
        <w:t>мультимедийных</w:t>
      </w:r>
      <w:proofErr w:type="spellEnd"/>
      <w:r>
        <w:rPr>
          <w:sz w:val="28"/>
        </w:rPr>
        <w:t xml:space="preserve"> презентаций, опорных схем, плакатов, моделей и т.д. Для стимуляции саморазвития  студентов, углубленного изучения ряда тем черчения и начертательной геометрии, приобретения ими навыков ведения научных исследований предлагается  желающим собирать материал для написания научных статей </w:t>
      </w:r>
      <w:r>
        <w:rPr>
          <w:sz w:val="28"/>
        </w:rPr>
        <w:br/>
        <w:t xml:space="preserve">с целью участия в научно-практических конференциях студентов. </w:t>
      </w:r>
    </w:p>
    <w:p w:rsidR="00BC63CD" w:rsidRPr="003716C2" w:rsidRDefault="00BC63CD" w:rsidP="00BC63CD">
      <w:pPr>
        <w:ind w:firstLine="709"/>
        <w:jc w:val="both"/>
        <w:rPr>
          <w:sz w:val="28"/>
          <w:szCs w:val="28"/>
        </w:rPr>
      </w:pPr>
      <w:r w:rsidRPr="003716C2">
        <w:rPr>
          <w:sz w:val="28"/>
          <w:szCs w:val="28"/>
        </w:rPr>
        <w:t>Время, отведенное на самостоятельную работу, может использоваться студентами также на выполнение типовых расчетов</w:t>
      </w:r>
      <w:r>
        <w:rPr>
          <w:sz w:val="28"/>
          <w:szCs w:val="28"/>
        </w:rPr>
        <w:t xml:space="preserve"> </w:t>
      </w:r>
      <w:r w:rsidRPr="003716C2">
        <w:rPr>
          <w:sz w:val="28"/>
          <w:szCs w:val="28"/>
        </w:rPr>
        <w:t>(например, расчет параметров цилиндрической зубчатой передачи), подготовку сообщений</w:t>
      </w:r>
      <w:proofErr w:type="gramStart"/>
      <w:r w:rsidRPr="003716C2">
        <w:rPr>
          <w:sz w:val="28"/>
          <w:szCs w:val="28"/>
        </w:rPr>
        <w:t>.</w:t>
      </w:r>
      <w:proofErr w:type="gramEnd"/>
      <w:r w:rsidRPr="003716C2">
        <w:rPr>
          <w:sz w:val="28"/>
          <w:szCs w:val="28"/>
        </w:rPr>
        <w:t xml:space="preserve"> </w:t>
      </w:r>
      <w:proofErr w:type="gramStart"/>
      <w:r w:rsidRPr="003716C2">
        <w:rPr>
          <w:sz w:val="28"/>
          <w:szCs w:val="28"/>
        </w:rPr>
        <w:t>т</w:t>
      </w:r>
      <w:proofErr w:type="gramEnd"/>
      <w:r w:rsidRPr="003716C2">
        <w:rPr>
          <w:sz w:val="28"/>
          <w:szCs w:val="28"/>
        </w:rPr>
        <w:t>ематических докладо</w:t>
      </w:r>
      <w:r>
        <w:rPr>
          <w:sz w:val="28"/>
          <w:szCs w:val="28"/>
        </w:rPr>
        <w:t xml:space="preserve">в </w:t>
      </w:r>
      <w:r w:rsidRPr="003716C2">
        <w:rPr>
          <w:sz w:val="28"/>
          <w:szCs w:val="28"/>
        </w:rPr>
        <w:t xml:space="preserve">(например, </w:t>
      </w:r>
      <w:r>
        <w:rPr>
          <w:sz w:val="28"/>
          <w:szCs w:val="28"/>
        </w:rPr>
        <w:t>«И</w:t>
      </w:r>
      <w:r w:rsidRPr="003716C2">
        <w:rPr>
          <w:sz w:val="28"/>
          <w:szCs w:val="28"/>
        </w:rPr>
        <w:t>з истории развития чертежа</w:t>
      </w:r>
      <w:r>
        <w:rPr>
          <w:sz w:val="28"/>
          <w:szCs w:val="28"/>
        </w:rPr>
        <w:t>»</w:t>
      </w:r>
      <w:r w:rsidRPr="003716C2">
        <w:rPr>
          <w:sz w:val="28"/>
          <w:szCs w:val="28"/>
        </w:rPr>
        <w:t xml:space="preserve"> и т.д.), конспектирование учебной литературы</w:t>
      </w:r>
      <w:r>
        <w:rPr>
          <w:sz w:val="28"/>
          <w:szCs w:val="28"/>
        </w:rPr>
        <w:t xml:space="preserve"> </w:t>
      </w:r>
      <w:r w:rsidRPr="003716C2">
        <w:rPr>
          <w:sz w:val="28"/>
          <w:szCs w:val="28"/>
        </w:rPr>
        <w:t xml:space="preserve">( изучение ряда </w:t>
      </w:r>
      <w:proofErr w:type="spellStart"/>
      <w:r w:rsidRPr="003716C2">
        <w:rPr>
          <w:sz w:val="28"/>
          <w:szCs w:val="28"/>
        </w:rPr>
        <w:t>ГОСТОв</w:t>
      </w:r>
      <w:proofErr w:type="spellEnd"/>
      <w:r w:rsidRPr="003716C2">
        <w:rPr>
          <w:sz w:val="28"/>
          <w:szCs w:val="28"/>
        </w:rPr>
        <w:t xml:space="preserve">), составление тематической подборки </w:t>
      </w:r>
      <w:proofErr w:type="spellStart"/>
      <w:r w:rsidRPr="003716C2">
        <w:rPr>
          <w:sz w:val="28"/>
          <w:szCs w:val="28"/>
        </w:rPr>
        <w:t>интернет-источников</w:t>
      </w:r>
      <w:proofErr w:type="spellEnd"/>
      <w:r>
        <w:rPr>
          <w:sz w:val="28"/>
          <w:szCs w:val="28"/>
        </w:rPr>
        <w:t xml:space="preserve"> </w:t>
      </w:r>
      <w:r w:rsidRPr="003716C2">
        <w:rPr>
          <w:sz w:val="28"/>
          <w:szCs w:val="28"/>
        </w:rPr>
        <w:t>(например, по теме «</w:t>
      </w:r>
      <w:proofErr w:type="spellStart"/>
      <w:r w:rsidRPr="003716C2">
        <w:rPr>
          <w:sz w:val="28"/>
          <w:szCs w:val="28"/>
        </w:rPr>
        <w:t>Деталирование</w:t>
      </w:r>
      <w:proofErr w:type="spellEnd"/>
      <w:r w:rsidRPr="003716C2">
        <w:rPr>
          <w:sz w:val="28"/>
          <w:szCs w:val="28"/>
        </w:rPr>
        <w:t>» и т.д.</w:t>
      </w:r>
      <w:r>
        <w:rPr>
          <w:sz w:val="28"/>
          <w:szCs w:val="28"/>
        </w:rPr>
        <w:t>)</w:t>
      </w:r>
    </w:p>
    <w:p w:rsidR="00BC63CD" w:rsidRPr="00BC63CD" w:rsidRDefault="00BC63CD" w:rsidP="002F0F59">
      <w:pPr>
        <w:widowControl w:val="0"/>
        <w:tabs>
          <w:tab w:val="left" w:pos="360"/>
        </w:tabs>
        <w:jc w:val="center"/>
        <w:rPr>
          <w:b/>
          <w:sz w:val="28"/>
          <w:szCs w:val="28"/>
        </w:rPr>
      </w:pPr>
    </w:p>
    <w:p w:rsidR="00D775B2" w:rsidRPr="00B730FD" w:rsidRDefault="00D775B2" w:rsidP="00D775B2">
      <w:pPr>
        <w:pStyle w:val="Style5"/>
        <w:widowControl/>
        <w:ind w:firstLine="0"/>
        <w:jc w:val="center"/>
        <w:rPr>
          <w:rStyle w:val="FontStyle13"/>
          <w:b/>
          <w:sz w:val="28"/>
          <w:szCs w:val="28"/>
        </w:rPr>
      </w:pPr>
      <w:r w:rsidRPr="00381F0D">
        <w:rPr>
          <w:rStyle w:val="FontStyle13"/>
          <w:b/>
          <w:sz w:val="28"/>
          <w:szCs w:val="28"/>
        </w:rPr>
        <w:lastRenderedPageBreak/>
        <w:t>ПЕРЕЧЕНЬ РЕКОМЕНДУЕМЫХ СРЕДСТВ ДИАГНОСТИКИ КОМПЕТЕНЦИЙ СТУДЕНТА</w:t>
      </w:r>
    </w:p>
    <w:p w:rsidR="00D775B2" w:rsidRPr="00B730FD" w:rsidRDefault="00D775B2" w:rsidP="00D775B2">
      <w:pPr>
        <w:pStyle w:val="Style5"/>
        <w:widowControl/>
        <w:ind w:firstLine="0"/>
        <w:jc w:val="center"/>
        <w:rPr>
          <w:rStyle w:val="FontStyle13"/>
          <w:b/>
          <w:sz w:val="28"/>
          <w:szCs w:val="28"/>
        </w:rPr>
      </w:pPr>
    </w:p>
    <w:p w:rsidR="00D775B2" w:rsidRPr="00381F0D" w:rsidRDefault="00D775B2" w:rsidP="00D775B2">
      <w:pPr>
        <w:pStyle w:val="Style5"/>
        <w:widowControl/>
        <w:ind w:firstLine="426"/>
        <w:rPr>
          <w:sz w:val="28"/>
          <w:szCs w:val="28"/>
        </w:rPr>
      </w:pPr>
      <w:r w:rsidRPr="00381F0D">
        <w:rPr>
          <w:rStyle w:val="FontStyle13"/>
          <w:sz w:val="28"/>
          <w:szCs w:val="28"/>
        </w:rPr>
        <w:t xml:space="preserve">Для текущего контроля и самоконтроля знаний, и </w:t>
      </w:r>
      <w:r w:rsidRPr="00FC27B5">
        <w:rPr>
          <w:rStyle w:val="FontStyle13"/>
          <w:sz w:val="28"/>
          <w:szCs w:val="28"/>
        </w:rPr>
        <w:t>умений студент</w:t>
      </w:r>
      <w:r w:rsidRPr="00FC27B5">
        <w:rPr>
          <w:rStyle w:val="FontStyle13"/>
          <w:sz w:val="28"/>
          <w:szCs w:val="28"/>
          <w:lang w:val="be-BY"/>
        </w:rPr>
        <w:t>а</w:t>
      </w:r>
      <w:r w:rsidRPr="00FC27B5">
        <w:rPr>
          <w:rStyle w:val="FontStyle13"/>
          <w:sz w:val="28"/>
          <w:szCs w:val="28"/>
        </w:rPr>
        <w:t xml:space="preserve"> </w:t>
      </w:r>
      <w:r w:rsidRPr="00381F0D">
        <w:rPr>
          <w:rStyle w:val="FontStyle13"/>
          <w:sz w:val="28"/>
          <w:szCs w:val="28"/>
        </w:rPr>
        <w:t xml:space="preserve">по </w:t>
      </w:r>
      <w:r>
        <w:rPr>
          <w:rStyle w:val="FontStyle13"/>
          <w:sz w:val="28"/>
          <w:szCs w:val="28"/>
          <w:lang w:val="be-BY"/>
        </w:rPr>
        <w:t xml:space="preserve">учебной </w:t>
      </w:r>
      <w:r w:rsidRPr="00381F0D">
        <w:rPr>
          <w:rStyle w:val="FontStyle13"/>
          <w:sz w:val="28"/>
          <w:szCs w:val="28"/>
        </w:rPr>
        <w:t>дисциплине «</w:t>
      </w:r>
      <w:r>
        <w:rPr>
          <w:rStyle w:val="FontStyle13"/>
          <w:sz w:val="28"/>
          <w:szCs w:val="28"/>
        </w:rPr>
        <w:t>Черчение и начертательная геометрия</w:t>
      </w:r>
      <w:r w:rsidRPr="00381F0D">
        <w:rPr>
          <w:sz w:val="28"/>
          <w:szCs w:val="28"/>
        </w:rPr>
        <w:t>» рекомендуется использовать следующий диагностический инструментарий:</w:t>
      </w:r>
    </w:p>
    <w:p w:rsidR="00D775B2" w:rsidRPr="00381F0D" w:rsidRDefault="00D775B2" w:rsidP="00D775B2">
      <w:pPr>
        <w:pStyle w:val="ad"/>
        <w:numPr>
          <w:ilvl w:val="0"/>
          <w:numId w:val="4"/>
        </w:numPr>
        <w:tabs>
          <w:tab w:val="num" w:pos="284"/>
        </w:tabs>
        <w:autoSpaceDE/>
        <w:autoSpaceDN/>
        <w:spacing w:after="0"/>
        <w:ind w:left="284" w:hanging="284"/>
        <w:jc w:val="both"/>
        <w:rPr>
          <w:sz w:val="28"/>
          <w:szCs w:val="28"/>
        </w:rPr>
      </w:pPr>
      <w:r>
        <w:rPr>
          <w:sz w:val="28"/>
          <w:szCs w:val="28"/>
        </w:rPr>
        <w:t>с</w:t>
      </w:r>
      <w:r w:rsidRPr="00381F0D">
        <w:rPr>
          <w:sz w:val="28"/>
          <w:szCs w:val="28"/>
        </w:rPr>
        <w:t>истематический устный опрос</w:t>
      </w:r>
      <w:r>
        <w:rPr>
          <w:sz w:val="28"/>
          <w:szCs w:val="28"/>
        </w:rPr>
        <w:t xml:space="preserve"> (беседа)</w:t>
      </w:r>
      <w:r w:rsidRPr="00381F0D">
        <w:rPr>
          <w:sz w:val="28"/>
          <w:szCs w:val="28"/>
        </w:rPr>
        <w:t>;</w:t>
      </w:r>
    </w:p>
    <w:p w:rsidR="00D775B2" w:rsidRPr="00381F0D" w:rsidRDefault="00D775B2" w:rsidP="00D775B2">
      <w:pPr>
        <w:pStyle w:val="ad"/>
        <w:numPr>
          <w:ilvl w:val="0"/>
          <w:numId w:val="4"/>
        </w:numPr>
        <w:tabs>
          <w:tab w:val="num" w:pos="284"/>
        </w:tabs>
        <w:autoSpaceDE/>
        <w:autoSpaceDN/>
        <w:spacing w:after="0"/>
        <w:ind w:left="284" w:hanging="284"/>
        <w:jc w:val="both"/>
        <w:rPr>
          <w:sz w:val="28"/>
          <w:szCs w:val="28"/>
        </w:rPr>
      </w:pPr>
      <w:r>
        <w:rPr>
          <w:sz w:val="28"/>
          <w:szCs w:val="28"/>
        </w:rPr>
        <w:t>п</w:t>
      </w:r>
      <w:r w:rsidRPr="00381F0D">
        <w:rPr>
          <w:sz w:val="28"/>
          <w:szCs w:val="28"/>
        </w:rPr>
        <w:t>роведение периодических текущих опросов по отдельным разделам (темам) учебной дисциплины;</w:t>
      </w:r>
    </w:p>
    <w:p w:rsidR="00D775B2" w:rsidRPr="00381F0D" w:rsidRDefault="00D775B2" w:rsidP="00D775B2">
      <w:pPr>
        <w:pStyle w:val="ad"/>
        <w:numPr>
          <w:ilvl w:val="0"/>
          <w:numId w:val="4"/>
        </w:numPr>
        <w:tabs>
          <w:tab w:val="num" w:pos="284"/>
        </w:tabs>
        <w:autoSpaceDE/>
        <w:autoSpaceDN/>
        <w:spacing w:after="0"/>
        <w:ind w:left="284" w:hanging="284"/>
        <w:jc w:val="both"/>
        <w:rPr>
          <w:sz w:val="28"/>
          <w:szCs w:val="28"/>
        </w:rPr>
      </w:pPr>
      <w:r>
        <w:rPr>
          <w:sz w:val="28"/>
          <w:szCs w:val="28"/>
        </w:rPr>
        <w:t xml:space="preserve">выполнение программы обязательного минимума графических и </w:t>
      </w:r>
      <w:r w:rsidRPr="00381F0D">
        <w:rPr>
          <w:sz w:val="28"/>
          <w:szCs w:val="28"/>
        </w:rPr>
        <w:t>творческих учебных заданий;</w:t>
      </w:r>
    </w:p>
    <w:p w:rsidR="00D775B2" w:rsidRDefault="00D775B2" w:rsidP="00D775B2">
      <w:pPr>
        <w:pStyle w:val="ad"/>
        <w:numPr>
          <w:ilvl w:val="0"/>
          <w:numId w:val="4"/>
        </w:numPr>
        <w:tabs>
          <w:tab w:val="num" w:pos="284"/>
        </w:tabs>
        <w:autoSpaceDE/>
        <w:autoSpaceDN/>
        <w:spacing w:after="0"/>
        <w:ind w:left="284" w:hanging="284"/>
        <w:jc w:val="both"/>
        <w:rPr>
          <w:sz w:val="28"/>
          <w:szCs w:val="28"/>
        </w:rPr>
      </w:pPr>
      <w:r w:rsidRPr="00381F0D">
        <w:rPr>
          <w:sz w:val="28"/>
          <w:szCs w:val="28"/>
        </w:rPr>
        <w:t xml:space="preserve">защита </w:t>
      </w:r>
      <w:r>
        <w:rPr>
          <w:sz w:val="28"/>
          <w:szCs w:val="28"/>
        </w:rPr>
        <w:t>выполненных графических задач;</w:t>
      </w:r>
    </w:p>
    <w:p w:rsidR="00D775B2" w:rsidRDefault="00D775B2" w:rsidP="00D775B2">
      <w:pPr>
        <w:pStyle w:val="ad"/>
        <w:numPr>
          <w:ilvl w:val="0"/>
          <w:numId w:val="4"/>
        </w:numPr>
        <w:tabs>
          <w:tab w:val="num" w:pos="284"/>
        </w:tabs>
        <w:autoSpaceDE/>
        <w:autoSpaceDN/>
        <w:spacing w:after="0"/>
        <w:ind w:left="284" w:hanging="284"/>
        <w:jc w:val="both"/>
        <w:rPr>
          <w:sz w:val="28"/>
          <w:szCs w:val="28"/>
        </w:rPr>
      </w:pPr>
      <w:r>
        <w:rPr>
          <w:sz w:val="28"/>
          <w:szCs w:val="28"/>
        </w:rPr>
        <w:t>проведение тематических контрольных работ;</w:t>
      </w:r>
    </w:p>
    <w:p w:rsidR="00D775B2" w:rsidRPr="00381F0D" w:rsidRDefault="00D775B2" w:rsidP="00D775B2">
      <w:pPr>
        <w:pStyle w:val="ad"/>
        <w:numPr>
          <w:ilvl w:val="0"/>
          <w:numId w:val="4"/>
        </w:numPr>
        <w:tabs>
          <w:tab w:val="num" w:pos="284"/>
        </w:tabs>
        <w:autoSpaceDE/>
        <w:autoSpaceDN/>
        <w:spacing w:after="0"/>
        <w:ind w:left="284" w:hanging="284"/>
        <w:jc w:val="both"/>
        <w:rPr>
          <w:sz w:val="28"/>
          <w:szCs w:val="28"/>
        </w:rPr>
      </w:pPr>
      <w:r>
        <w:rPr>
          <w:sz w:val="28"/>
          <w:szCs w:val="28"/>
        </w:rPr>
        <w:t>выполнение заданий, отнес</w:t>
      </w:r>
      <w:r>
        <w:rPr>
          <w:sz w:val="28"/>
          <w:szCs w:val="28"/>
          <w:lang w:val="be-BY"/>
        </w:rPr>
        <w:t>е</w:t>
      </w:r>
      <w:proofErr w:type="spellStart"/>
      <w:r>
        <w:rPr>
          <w:sz w:val="28"/>
          <w:szCs w:val="28"/>
        </w:rPr>
        <w:t>нных</w:t>
      </w:r>
      <w:proofErr w:type="spellEnd"/>
      <w:r>
        <w:rPr>
          <w:sz w:val="28"/>
          <w:szCs w:val="28"/>
        </w:rPr>
        <w:t xml:space="preserve"> к самостоятельной работе</w:t>
      </w:r>
      <w:r w:rsidRPr="00381F0D">
        <w:rPr>
          <w:sz w:val="28"/>
          <w:szCs w:val="28"/>
        </w:rPr>
        <w:t>.</w:t>
      </w:r>
    </w:p>
    <w:p w:rsidR="00D775B2" w:rsidRPr="00381F0D" w:rsidRDefault="00D775B2" w:rsidP="00D775B2">
      <w:pPr>
        <w:pStyle w:val="Style5"/>
        <w:widowControl/>
        <w:ind w:firstLine="426"/>
        <w:rPr>
          <w:sz w:val="28"/>
          <w:szCs w:val="28"/>
        </w:rPr>
      </w:pPr>
      <w:r w:rsidRPr="00381F0D">
        <w:rPr>
          <w:sz w:val="28"/>
          <w:szCs w:val="28"/>
        </w:rPr>
        <w:t>Текущий контроль успевае</w:t>
      </w:r>
      <w:r>
        <w:rPr>
          <w:sz w:val="28"/>
          <w:szCs w:val="28"/>
        </w:rPr>
        <w:t>мости проводится в форме контрольных работ, письменного</w:t>
      </w:r>
      <w:r w:rsidRPr="00381F0D">
        <w:rPr>
          <w:sz w:val="28"/>
          <w:szCs w:val="28"/>
        </w:rPr>
        <w:t xml:space="preserve"> опроса с выставлением текущих оценок по десятибалльной шкале и промежуточных про</w:t>
      </w:r>
      <w:r>
        <w:rPr>
          <w:sz w:val="28"/>
          <w:szCs w:val="28"/>
        </w:rPr>
        <w:t>верок хода выполнения индивидуальных графических заданий на практически</w:t>
      </w:r>
      <w:r w:rsidRPr="00381F0D">
        <w:rPr>
          <w:sz w:val="28"/>
          <w:szCs w:val="28"/>
        </w:rPr>
        <w:t>х занятиях</w:t>
      </w:r>
      <w:r>
        <w:rPr>
          <w:sz w:val="28"/>
          <w:szCs w:val="28"/>
        </w:rPr>
        <w:t>.</w:t>
      </w:r>
    </w:p>
    <w:p w:rsidR="00D775B2" w:rsidRDefault="00D775B2" w:rsidP="00D775B2">
      <w:pPr>
        <w:pStyle w:val="Style5"/>
        <w:widowControl/>
        <w:tabs>
          <w:tab w:val="left" w:pos="851"/>
        </w:tabs>
        <w:ind w:firstLine="567"/>
        <w:rPr>
          <w:rStyle w:val="FontStyle13"/>
          <w:sz w:val="28"/>
          <w:szCs w:val="28"/>
        </w:rPr>
      </w:pPr>
    </w:p>
    <w:p w:rsidR="00D775B2" w:rsidRDefault="00D775B2" w:rsidP="00D775B2">
      <w:pPr>
        <w:pStyle w:val="Style5"/>
        <w:widowControl/>
        <w:tabs>
          <w:tab w:val="left" w:pos="851"/>
        </w:tabs>
        <w:ind w:firstLine="567"/>
        <w:rPr>
          <w:rStyle w:val="FontStyle13"/>
          <w:sz w:val="28"/>
          <w:szCs w:val="28"/>
        </w:rPr>
      </w:pPr>
    </w:p>
    <w:p w:rsidR="00D775B2" w:rsidRDefault="00D775B2" w:rsidP="00D775B2">
      <w:pPr>
        <w:pStyle w:val="Style5"/>
        <w:widowControl/>
        <w:tabs>
          <w:tab w:val="left" w:pos="851"/>
        </w:tabs>
        <w:ind w:firstLine="567"/>
        <w:jc w:val="center"/>
        <w:rPr>
          <w:rStyle w:val="FontStyle13"/>
          <w:b/>
          <w:sz w:val="28"/>
          <w:szCs w:val="28"/>
        </w:rPr>
      </w:pPr>
      <w:r w:rsidRPr="00BC63CD">
        <w:rPr>
          <w:rStyle w:val="FontStyle13"/>
          <w:b/>
          <w:sz w:val="28"/>
          <w:szCs w:val="28"/>
        </w:rPr>
        <w:t>МЕТОДЫ ОБУЧЕНИЯ</w:t>
      </w:r>
    </w:p>
    <w:p w:rsidR="00D775B2" w:rsidRPr="00BC63CD" w:rsidRDefault="00D775B2" w:rsidP="00D775B2">
      <w:pPr>
        <w:pStyle w:val="Style5"/>
        <w:widowControl/>
        <w:tabs>
          <w:tab w:val="left" w:pos="851"/>
        </w:tabs>
        <w:ind w:firstLine="567"/>
        <w:jc w:val="center"/>
        <w:rPr>
          <w:rStyle w:val="FontStyle13"/>
          <w:b/>
          <w:sz w:val="28"/>
          <w:szCs w:val="28"/>
        </w:rPr>
      </w:pPr>
    </w:p>
    <w:p w:rsidR="00D775B2" w:rsidRPr="00381F0D" w:rsidRDefault="00D775B2" w:rsidP="00D775B2">
      <w:pPr>
        <w:pStyle w:val="Style5"/>
        <w:widowControl/>
        <w:tabs>
          <w:tab w:val="left" w:pos="851"/>
        </w:tabs>
        <w:ind w:firstLine="567"/>
        <w:rPr>
          <w:rStyle w:val="FontStyle13"/>
          <w:sz w:val="28"/>
          <w:szCs w:val="28"/>
        </w:rPr>
      </w:pPr>
      <w:r w:rsidRPr="00381F0D">
        <w:rPr>
          <w:rStyle w:val="FontStyle13"/>
          <w:sz w:val="28"/>
          <w:szCs w:val="28"/>
        </w:rPr>
        <w:t xml:space="preserve">Основными </w:t>
      </w:r>
      <w:r w:rsidRPr="00AD5A30">
        <w:rPr>
          <w:rStyle w:val="FontStyle13"/>
          <w:b/>
          <w:sz w:val="28"/>
          <w:szCs w:val="28"/>
        </w:rPr>
        <w:t>методами обучения</w:t>
      </w:r>
      <w:r w:rsidRPr="00381F0D">
        <w:rPr>
          <w:rStyle w:val="FontStyle13"/>
          <w:i/>
          <w:sz w:val="28"/>
          <w:szCs w:val="28"/>
        </w:rPr>
        <w:t>,</w:t>
      </w:r>
      <w:r w:rsidRPr="00381F0D">
        <w:rPr>
          <w:rStyle w:val="FontStyle13"/>
          <w:sz w:val="28"/>
          <w:szCs w:val="28"/>
        </w:rPr>
        <w:t xml:space="preserve"> отвечающими целям изучения данной </w:t>
      </w:r>
      <w:r>
        <w:rPr>
          <w:rStyle w:val="FontStyle13"/>
          <w:sz w:val="28"/>
          <w:szCs w:val="28"/>
        </w:rPr>
        <w:t xml:space="preserve">учебной </w:t>
      </w:r>
      <w:r w:rsidRPr="00381F0D">
        <w:rPr>
          <w:rStyle w:val="FontStyle13"/>
          <w:sz w:val="28"/>
          <w:szCs w:val="28"/>
        </w:rPr>
        <w:t>дисциплины, являются:</w:t>
      </w:r>
    </w:p>
    <w:p w:rsidR="00D775B2" w:rsidRPr="00381F0D" w:rsidRDefault="00D775B2" w:rsidP="00D775B2">
      <w:pPr>
        <w:pStyle w:val="ad"/>
        <w:tabs>
          <w:tab w:val="left" w:pos="851"/>
        </w:tabs>
        <w:autoSpaceDE/>
        <w:autoSpaceDN/>
        <w:spacing w:after="0"/>
        <w:ind w:firstLine="567"/>
        <w:jc w:val="both"/>
        <w:rPr>
          <w:sz w:val="28"/>
          <w:szCs w:val="28"/>
        </w:rPr>
      </w:pPr>
      <w:r>
        <w:rPr>
          <w:sz w:val="28"/>
          <w:szCs w:val="28"/>
        </w:rPr>
        <w:t xml:space="preserve">- </w:t>
      </w:r>
      <w:r w:rsidRPr="00381F0D">
        <w:rPr>
          <w:sz w:val="28"/>
          <w:szCs w:val="28"/>
        </w:rPr>
        <w:t>теоретико-информационные (лекционный метод изложения материала, объяснение, консультирование, демонстрация и др.);</w:t>
      </w:r>
    </w:p>
    <w:p w:rsidR="00D775B2" w:rsidRPr="00381F0D" w:rsidRDefault="00D775B2" w:rsidP="00D775B2">
      <w:pPr>
        <w:pStyle w:val="ad"/>
        <w:tabs>
          <w:tab w:val="left" w:pos="851"/>
        </w:tabs>
        <w:autoSpaceDE/>
        <w:autoSpaceDN/>
        <w:spacing w:after="0"/>
        <w:ind w:firstLine="567"/>
        <w:jc w:val="both"/>
        <w:rPr>
          <w:sz w:val="28"/>
          <w:szCs w:val="28"/>
        </w:rPr>
      </w:pPr>
      <w:r>
        <w:rPr>
          <w:sz w:val="28"/>
          <w:szCs w:val="28"/>
        </w:rPr>
        <w:t xml:space="preserve">- </w:t>
      </w:r>
      <w:r w:rsidRPr="00381F0D">
        <w:rPr>
          <w:sz w:val="28"/>
          <w:szCs w:val="28"/>
        </w:rPr>
        <w:t>практико-операционные (упражнения, алгоритм, педагогический показ технологических приемов работы и др.);</w:t>
      </w:r>
    </w:p>
    <w:p w:rsidR="00D775B2" w:rsidRPr="00381F0D" w:rsidRDefault="00D775B2" w:rsidP="00D775B2">
      <w:pPr>
        <w:pStyle w:val="ad"/>
        <w:tabs>
          <w:tab w:val="left" w:pos="851"/>
        </w:tabs>
        <w:autoSpaceDE/>
        <w:autoSpaceDN/>
        <w:spacing w:after="0"/>
        <w:ind w:firstLine="567"/>
        <w:jc w:val="both"/>
        <w:rPr>
          <w:sz w:val="28"/>
          <w:szCs w:val="28"/>
        </w:rPr>
      </w:pPr>
      <w:r>
        <w:rPr>
          <w:sz w:val="28"/>
          <w:szCs w:val="28"/>
        </w:rPr>
        <w:t xml:space="preserve">- </w:t>
      </w:r>
      <w:r w:rsidRPr="00381F0D">
        <w:rPr>
          <w:sz w:val="28"/>
          <w:szCs w:val="28"/>
        </w:rPr>
        <w:t>проблемное обучение (проблемное изложение, частично-поисковый и исследовательский методы и др.);</w:t>
      </w:r>
    </w:p>
    <w:p w:rsidR="00D775B2" w:rsidRPr="00EF70A8" w:rsidRDefault="00D775B2" w:rsidP="00D775B2">
      <w:pPr>
        <w:pStyle w:val="ad"/>
        <w:tabs>
          <w:tab w:val="left" w:pos="851"/>
        </w:tabs>
        <w:autoSpaceDE/>
        <w:autoSpaceDN/>
        <w:spacing w:after="0"/>
        <w:ind w:firstLine="567"/>
        <w:jc w:val="both"/>
        <w:rPr>
          <w:sz w:val="28"/>
        </w:rPr>
      </w:pPr>
      <w:r>
        <w:rPr>
          <w:sz w:val="28"/>
          <w:szCs w:val="28"/>
        </w:rPr>
        <w:t xml:space="preserve">- </w:t>
      </w:r>
      <w:r w:rsidRPr="00EF70A8">
        <w:rPr>
          <w:sz w:val="28"/>
          <w:szCs w:val="28"/>
        </w:rPr>
        <w:t>методы самостоятельной работы;</w:t>
      </w:r>
    </w:p>
    <w:p w:rsidR="00D775B2" w:rsidRPr="00EF70A8" w:rsidRDefault="00D775B2" w:rsidP="00D775B2">
      <w:pPr>
        <w:pStyle w:val="ad"/>
        <w:tabs>
          <w:tab w:val="left" w:pos="851"/>
        </w:tabs>
        <w:autoSpaceDE/>
        <w:autoSpaceDN/>
        <w:spacing w:after="0"/>
        <w:ind w:firstLine="567"/>
        <w:jc w:val="both"/>
        <w:rPr>
          <w:sz w:val="28"/>
        </w:rPr>
      </w:pPr>
      <w:r>
        <w:rPr>
          <w:sz w:val="28"/>
          <w:szCs w:val="28"/>
        </w:rPr>
        <w:t xml:space="preserve">- </w:t>
      </w:r>
      <w:r w:rsidRPr="00EF70A8">
        <w:rPr>
          <w:sz w:val="28"/>
          <w:szCs w:val="28"/>
        </w:rPr>
        <w:t xml:space="preserve">контрольно-оценочные методы (опрос, </w:t>
      </w:r>
      <w:r w:rsidRPr="00EF70A8">
        <w:rPr>
          <w:spacing w:val="-6"/>
          <w:sz w:val="28"/>
          <w:szCs w:val="28"/>
        </w:rPr>
        <w:t>устное выступление,</w:t>
      </w:r>
      <w:r w:rsidRPr="00EF70A8">
        <w:rPr>
          <w:sz w:val="28"/>
          <w:szCs w:val="28"/>
        </w:rPr>
        <w:t xml:space="preserve"> контрольная работа и др.)</w:t>
      </w:r>
    </w:p>
    <w:p w:rsidR="00D775B2" w:rsidRPr="00381F0D" w:rsidRDefault="00D775B2" w:rsidP="00D775B2">
      <w:pPr>
        <w:pStyle w:val="Style5"/>
        <w:widowControl/>
        <w:rPr>
          <w:rStyle w:val="FontStyle13"/>
          <w:sz w:val="28"/>
          <w:szCs w:val="28"/>
        </w:rPr>
      </w:pPr>
    </w:p>
    <w:p w:rsidR="00D775B2" w:rsidRDefault="00D775B2" w:rsidP="00D775B2">
      <w:pPr>
        <w:autoSpaceDE/>
        <w:autoSpaceDN/>
        <w:spacing w:after="160" w:line="259" w:lineRule="auto"/>
        <w:rPr>
          <w:b/>
          <w:sz w:val="28"/>
          <w:szCs w:val="28"/>
        </w:rPr>
      </w:pPr>
      <w:r>
        <w:rPr>
          <w:b/>
          <w:sz w:val="28"/>
          <w:szCs w:val="28"/>
        </w:rPr>
        <w:br w:type="page"/>
      </w:r>
    </w:p>
    <w:p w:rsidR="002F0F59" w:rsidRPr="008E6C29" w:rsidRDefault="002F0F59" w:rsidP="002F0F59">
      <w:pPr>
        <w:widowControl w:val="0"/>
        <w:tabs>
          <w:tab w:val="left" w:pos="360"/>
        </w:tabs>
        <w:jc w:val="center"/>
        <w:rPr>
          <w:snapToGrid w:val="0"/>
          <w:sz w:val="28"/>
          <w:szCs w:val="28"/>
        </w:rPr>
      </w:pPr>
      <w:r w:rsidRPr="00381F0D">
        <w:rPr>
          <w:b/>
          <w:sz w:val="28"/>
          <w:szCs w:val="28"/>
          <w:lang w:val="be-BY"/>
        </w:rPr>
        <w:lastRenderedPageBreak/>
        <w:t>КРИТЕРИИ ОЦЕНОК РЕЗУЛЬТАТОВ УЧЕБНОЙ ДЕЯТЕЛЬНОСТИ</w:t>
      </w:r>
    </w:p>
    <w:p w:rsidR="002F0F59" w:rsidRPr="00381F0D" w:rsidRDefault="002F0F59" w:rsidP="002F0F59">
      <w:pPr>
        <w:pStyle w:val="23"/>
        <w:spacing w:after="0" w:line="240" w:lineRule="auto"/>
        <w:ind w:left="284"/>
        <w:jc w:val="center"/>
        <w:rPr>
          <w:b/>
          <w:sz w:val="28"/>
          <w:szCs w:val="28"/>
          <w:lang w:val="be-BY"/>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7"/>
        <w:gridCol w:w="8646"/>
      </w:tblGrid>
      <w:tr w:rsidR="002F0F59" w:rsidRPr="00381F0D" w:rsidTr="00763A1E">
        <w:trPr>
          <w:trHeight w:val="713"/>
        </w:trPr>
        <w:tc>
          <w:tcPr>
            <w:tcW w:w="1277" w:type="dxa"/>
            <w:vAlign w:val="center"/>
          </w:tcPr>
          <w:p w:rsidR="002F0F59" w:rsidRPr="00381F0D" w:rsidRDefault="002F0F59" w:rsidP="00763A1E">
            <w:pPr>
              <w:tabs>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0" w:lineRule="atLeast"/>
              <w:ind w:left="-108" w:right="-81"/>
              <w:jc w:val="center"/>
              <w:rPr>
                <w:b/>
                <w:sz w:val="28"/>
                <w:szCs w:val="28"/>
              </w:rPr>
            </w:pPr>
            <w:r w:rsidRPr="00381F0D">
              <w:rPr>
                <w:b/>
                <w:sz w:val="28"/>
                <w:szCs w:val="28"/>
              </w:rPr>
              <w:t>Отметка в баллах</w:t>
            </w:r>
          </w:p>
        </w:tc>
        <w:tc>
          <w:tcPr>
            <w:tcW w:w="8646" w:type="dxa"/>
            <w:vAlign w:val="center"/>
          </w:tcPr>
          <w:p w:rsidR="002F0F59" w:rsidRPr="00381F0D" w:rsidRDefault="002F0F59" w:rsidP="00763A1E">
            <w:pPr>
              <w:tabs>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0" w:lineRule="atLeast"/>
              <w:ind w:left="-108" w:right="-81"/>
              <w:jc w:val="center"/>
              <w:rPr>
                <w:b/>
                <w:sz w:val="28"/>
                <w:szCs w:val="28"/>
              </w:rPr>
            </w:pPr>
            <w:r w:rsidRPr="00381F0D">
              <w:rPr>
                <w:b/>
                <w:sz w:val="28"/>
                <w:szCs w:val="28"/>
              </w:rPr>
              <w:t>Показатели оценки результатов учебной деятельности</w:t>
            </w:r>
          </w:p>
        </w:tc>
      </w:tr>
      <w:tr w:rsidR="002F0F59" w:rsidRPr="00381F0D" w:rsidTr="00763A1E">
        <w:trPr>
          <w:trHeight w:val="907"/>
        </w:trPr>
        <w:tc>
          <w:tcPr>
            <w:tcW w:w="1277" w:type="dxa"/>
            <w:tcBorders>
              <w:top w:val="nil"/>
            </w:tcBorders>
          </w:tcPr>
          <w:p w:rsidR="002F0F59" w:rsidRPr="00381F0D" w:rsidRDefault="002F0F59" w:rsidP="00763A1E">
            <w:pPr>
              <w:pStyle w:val="af1"/>
              <w:ind w:left="0" w:right="11" w:firstLine="34"/>
              <w:jc w:val="center"/>
              <w:rPr>
                <w:sz w:val="28"/>
                <w:szCs w:val="28"/>
              </w:rPr>
            </w:pPr>
            <w:r w:rsidRPr="00381F0D">
              <w:rPr>
                <w:sz w:val="28"/>
                <w:szCs w:val="28"/>
              </w:rPr>
              <w:t>1</w:t>
            </w:r>
          </w:p>
        </w:tc>
        <w:tc>
          <w:tcPr>
            <w:tcW w:w="8646" w:type="dxa"/>
            <w:tcBorders>
              <w:top w:val="nil"/>
            </w:tcBorders>
          </w:tcPr>
          <w:p w:rsidR="002F0F59" w:rsidRPr="00381F0D" w:rsidRDefault="002F0F59" w:rsidP="00B730FD">
            <w:pPr>
              <w:pStyle w:val="af1"/>
              <w:ind w:left="0" w:right="11" w:firstLine="175"/>
              <w:jc w:val="both"/>
              <w:rPr>
                <w:sz w:val="28"/>
                <w:szCs w:val="28"/>
              </w:rPr>
            </w:pPr>
            <w:r w:rsidRPr="00381F0D">
              <w:rPr>
                <w:sz w:val="28"/>
                <w:szCs w:val="28"/>
              </w:rPr>
              <w:t xml:space="preserve">Отсутствие знаний и компетенций в рамках образовательного стандарта, отказ от ответа или непредставление </w:t>
            </w:r>
            <w:r>
              <w:rPr>
                <w:sz w:val="28"/>
                <w:szCs w:val="28"/>
              </w:rPr>
              <w:t>на итоговый просмотр графических учебных</w:t>
            </w:r>
            <w:r w:rsidRPr="00381F0D">
              <w:rPr>
                <w:sz w:val="28"/>
                <w:szCs w:val="28"/>
              </w:rPr>
              <w:t xml:space="preserve"> задани</w:t>
            </w:r>
            <w:r>
              <w:rPr>
                <w:sz w:val="28"/>
                <w:szCs w:val="28"/>
              </w:rPr>
              <w:t>й</w:t>
            </w:r>
          </w:p>
        </w:tc>
      </w:tr>
      <w:tr w:rsidR="002F0F59" w:rsidRPr="00381F0D" w:rsidTr="00763A1E">
        <w:trPr>
          <w:trHeight w:val="1646"/>
        </w:trPr>
        <w:tc>
          <w:tcPr>
            <w:tcW w:w="1277" w:type="dxa"/>
            <w:tcBorders>
              <w:top w:val="nil"/>
            </w:tcBorders>
          </w:tcPr>
          <w:p w:rsidR="002F0F59" w:rsidRPr="00381F0D" w:rsidRDefault="002F0F59" w:rsidP="00763A1E">
            <w:pPr>
              <w:pStyle w:val="af1"/>
              <w:ind w:left="0" w:right="11" w:firstLine="34"/>
              <w:jc w:val="center"/>
              <w:rPr>
                <w:sz w:val="28"/>
                <w:szCs w:val="28"/>
              </w:rPr>
            </w:pPr>
            <w:r w:rsidRPr="00381F0D">
              <w:rPr>
                <w:sz w:val="28"/>
                <w:szCs w:val="28"/>
              </w:rPr>
              <w:t>2</w:t>
            </w:r>
          </w:p>
        </w:tc>
        <w:tc>
          <w:tcPr>
            <w:tcW w:w="8646" w:type="dxa"/>
            <w:tcBorders>
              <w:top w:val="nil"/>
            </w:tcBorders>
          </w:tcPr>
          <w:p w:rsidR="002F0F59" w:rsidRPr="00381F0D" w:rsidRDefault="002F0F59" w:rsidP="00B730FD">
            <w:pPr>
              <w:pStyle w:val="af1"/>
              <w:ind w:left="33" w:right="11" w:firstLine="175"/>
              <w:jc w:val="both"/>
              <w:rPr>
                <w:sz w:val="28"/>
                <w:szCs w:val="28"/>
              </w:rPr>
            </w:pPr>
            <w:r w:rsidRPr="00381F0D">
              <w:rPr>
                <w:sz w:val="28"/>
                <w:szCs w:val="28"/>
              </w:rPr>
              <w:t>Фрагментарные теоретические знания в рамках образовательного стан</w:t>
            </w:r>
            <w:r>
              <w:rPr>
                <w:sz w:val="28"/>
                <w:szCs w:val="28"/>
              </w:rPr>
              <w:t>дарта, пассивность на практически</w:t>
            </w:r>
            <w:r w:rsidRPr="00381F0D">
              <w:rPr>
                <w:sz w:val="28"/>
                <w:szCs w:val="28"/>
              </w:rPr>
              <w:t>х занятиях, неумен</w:t>
            </w:r>
            <w:r>
              <w:rPr>
                <w:sz w:val="28"/>
                <w:szCs w:val="28"/>
              </w:rPr>
              <w:t>ие применять основы теоретических знаний в учебн</w:t>
            </w:r>
            <w:r w:rsidRPr="00381F0D">
              <w:rPr>
                <w:sz w:val="28"/>
                <w:szCs w:val="28"/>
              </w:rPr>
              <w:t>ом процессе, ни</w:t>
            </w:r>
            <w:r>
              <w:rPr>
                <w:sz w:val="28"/>
                <w:szCs w:val="28"/>
              </w:rPr>
              <w:t>зкий технический и графически</w:t>
            </w:r>
            <w:r w:rsidRPr="00381F0D">
              <w:rPr>
                <w:sz w:val="28"/>
                <w:szCs w:val="28"/>
              </w:rPr>
              <w:t>й уровень культуры исполнения</w:t>
            </w:r>
            <w:r>
              <w:rPr>
                <w:sz w:val="28"/>
                <w:szCs w:val="28"/>
              </w:rPr>
              <w:t xml:space="preserve"> не полного </w:t>
            </w:r>
            <w:proofErr w:type="spellStart"/>
            <w:r>
              <w:rPr>
                <w:sz w:val="28"/>
                <w:szCs w:val="28"/>
              </w:rPr>
              <w:t>объ</w:t>
            </w:r>
            <w:proofErr w:type="spellEnd"/>
            <w:r>
              <w:rPr>
                <w:sz w:val="28"/>
                <w:szCs w:val="28"/>
                <w:lang w:val="be-BY"/>
              </w:rPr>
              <w:t>е</w:t>
            </w:r>
            <w:proofErr w:type="spellStart"/>
            <w:r>
              <w:rPr>
                <w:sz w:val="28"/>
                <w:szCs w:val="28"/>
              </w:rPr>
              <w:t>ма</w:t>
            </w:r>
            <w:proofErr w:type="spellEnd"/>
            <w:r>
              <w:rPr>
                <w:sz w:val="28"/>
                <w:szCs w:val="28"/>
              </w:rPr>
              <w:t xml:space="preserve"> заданий</w:t>
            </w:r>
          </w:p>
        </w:tc>
      </w:tr>
      <w:tr w:rsidR="002F0F59" w:rsidRPr="00381F0D" w:rsidTr="00763A1E">
        <w:trPr>
          <w:trHeight w:val="1614"/>
        </w:trPr>
        <w:tc>
          <w:tcPr>
            <w:tcW w:w="1277" w:type="dxa"/>
          </w:tcPr>
          <w:p w:rsidR="002F0F59" w:rsidRPr="00381F0D" w:rsidRDefault="002F0F59" w:rsidP="00763A1E">
            <w:pPr>
              <w:pStyle w:val="af1"/>
              <w:ind w:left="0" w:right="11" w:firstLine="34"/>
              <w:jc w:val="center"/>
              <w:rPr>
                <w:sz w:val="28"/>
                <w:szCs w:val="28"/>
              </w:rPr>
            </w:pPr>
            <w:r w:rsidRPr="00381F0D">
              <w:rPr>
                <w:sz w:val="28"/>
                <w:szCs w:val="28"/>
              </w:rPr>
              <w:t>3</w:t>
            </w:r>
          </w:p>
        </w:tc>
        <w:tc>
          <w:tcPr>
            <w:tcW w:w="8646" w:type="dxa"/>
          </w:tcPr>
          <w:p w:rsidR="002F0F59" w:rsidRPr="00381F0D" w:rsidRDefault="002F0F59" w:rsidP="00B730FD">
            <w:pPr>
              <w:tabs>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0" w:lineRule="atLeast"/>
              <w:ind w:right="11" w:firstLine="175"/>
              <w:jc w:val="both"/>
              <w:rPr>
                <w:sz w:val="28"/>
                <w:szCs w:val="28"/>
              </w:rPr>
            </w:pPr>
            <w:r w:rsidRPr="00381F0D">
              <w:rPr>
                <w:sz w:val="28"/>
                <w:szCs w:val="28"/>
              </w:rPr>
              <w:t xml:space="preserve">Фрагментарные теоретические знания в рамках образовательного стандарта, пассивность на </w:t>
            </w:r>
            <w:r>
              <w:rPr>
                <w:sz w:val="28"/>
                <w:szCs w:val="28"/>
              </w:rPr>
              <w:t>практически</w:t>
            </w:r>
            <w:r w:rsidRPr="00381F0D">
              <w:rPr>
                <w:sz w:val="28"/>
                <w:szCs w:val="28"/>
              </w:rPr>
              <w:t>х занятиях, выполнение</w:t>
            </w:r>
            <w:r>
              <w:rPr>
                <w:sz w:val="28"/>
                <w:szCs w:val="28"/>
              </w:rPr>
              <w:t xml:space="preserve"> не полного </w:t>
            </w:r>
            <w:proofErr w:type="spellStart"/>
            <w:r>
              <w:rPr>
                <w:sz w:val="28"/>
                <w:szCs w:val="28"/>
              </w:rPr>
              <w:t>объ</w:t>
            </w:r>
            <w:proofErr w:type="spellEnd"/>
            <w:r>
              <w:rPr>
                <w:sz w:val="28"/>
                <w:szCs w:val="28"/>
                <w:lang w:val="be-BY"/>
              </w:rPr>
              <w:t>е</w:t>
            </w:r>
            <w:proofErr w:type="spellStart"/>
            <w:r>
              <w:rPr>
                <w:sz w:val="28"/>
                <w:szCs w:val="28"/>
              </w:rPr>
              <w:t>ма</w:t>
            </w:r>
            <w:proofErr w:type="spellEnd"/>
            <w:r w:rsidRPr="00381F0D">
              <w:rPr>
                <w:sz w:val="28"/>
                <w:szCs w:val="28"/>
              </w:rPr>
              <w:t xml:space="preserve"> </w:t>
            </w:r>
            <w:r>
              <w:rPr>
                <w:sz w:val="28"/>
                <w:szCs w:val="28"/>
              </w:rPr>
              <w:t>графических</w:t>
            </w:r>
            <w:r w:rsidRPr="00381F0D">
              <w:rPr>
                <w:sz w:val="28"/>
                <w:szCs w:val="28"/>
              </w:rPr>
              <w:t xml:space="preserve"> заданий с существенными </w:t>
            </w:r>
            <w:r>
              <w:rPr>
                <w:sz w:val="28"/>
                <w:szCs w:val="28"/>
              </w:rPr>
              <w:t>теоретико-</w:t>
            </w:r>
            <w:r w:rsidR="00AF696C">
              <w:rPr>
                <w:sz w:val="28"/>
                <w:szCs w:val="28"/>
              </w:rPr>
              <w:t xml:space="preserve">графическими </w:t>
            </w:r>
            <w:r w:rsidR="00AF696C" w:rsidRPr="00381F0D">
              <w:rPr>
                <w:sz w:val="28"/>
                <w:szCs w:val="28"/>
              </w:rPr>
              <w:t>ошибками</w:t>
            </w:r>
            <w:r w:rsidRPr="00381F0D">
              <w:rPr>
                <w:sz w:val="28"/>
                <w:szCs w:val="28"/>
              </w:rPr>
              <w:t>, ни</w:t>
            </w:r>
            <w:r>
              <w:rPr>
                <w:sz w:val="28"/>
                <w:szCs w:val="28"/>
              </w:rPr>
              <w:t>зкий технический и графически</w:t>
            </w:r>
            <w:r w:rsidRPr="00381F0D">
              <w:rPr>
                <w:sz w:val="28"/>
                <w:szCs w:val="28"/>
              </w:rPr>
              <w:t>й уровень культуры их исполнения</w:t>
            </w:r>
          </w:p>
        </w:tc>
      </w:tr>
      <w:tr w:rsidR="002F0F59" w:rsidRPr="00381F0D" w:rsidTr="00763A1E">
        <w:trPr>
          <w:trHeight w:val="1969"/>
        </w:trPr>
        <w:tc>
          <w:tcPr>
            <w:tcW w:w="1277" w:type="dxa"/>
          </w:tcPr>
          <w:p w:rsidR="002F0F59" w:rsidRPr="00381F0D" w:rsidRDefault="002F0F59" w:rsidP="00763A1E">
            <w:pPr>
              <w:pStyle w:val="af1"/>
              <w:ind w:left="0" w:right="11" w:firstLine="34"/>
              <w:jc w:val="center"/>
              <w:rPr>
                <w:sz w:val="28"/>
                <w:szCs w:val="28"/>
              </w:rPr>
            </w:pPr>
            <w:r w:rsidRPr="00381F0D">
              <w:rPr>
                <w:sz w:val="28"/>
                <w:szCs w:val="28"/>
              </w:rPr>
              <w:t>4</w:t>
            </w:r>
          </w:p>
        </w:tc>
        <w:tc>
          <w:tcPr>
            <w:tcW w:w="8646" w:type="dxa"/>
          </w:tcPr>
          <w:p w:rsidR="002F0F59" w:rsidRPr="00381F0D" w:rsidRDefault="002F0F59" w:rsidP="00B730FD">
            <w:pPr>
              <w:tabs>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0" w:lineRule="atLeast"/>
              <w:ind w:right="11" w:firstLine="175"/>
              <w:jc w:val="both"/>
              <w:rPr>
                <w:sz w:val="28"/>
                <w:szCs w:val="28"/>
              </w:rPr>
            </w:pPr>
            <w:r w:rsidRPr="00381F0D">
              <w:rPr>
                <w:sz w:val="28"/>
                <w:szCs w:val="28"/>
              </w:rPr>
              <w:t xml:space="preserve">Умение ориентироваться в основных теоретических положениях учебного материала, воспроизведение его содержания, способность под руководством преподавателя решать стандартные </w:t>
            </w:r>
            <w:r>
              <w:rPr>
                <w:sz w:val="28"/>
                <w:szCs w:val="28"/>
              </w:rPr>
              <w:t>графические задачи, выполнение полного объема графических заданий без</w:t>
            </w:r>
            <w:r w:rsidRPr="00381F0D">
              <w:rPr>
                <w:sz w:val="28"/>
                <w:szCs w:val="28"/>
              </w:rPr>
              <w:t xml:space="preserve"> ошибок, допустимый уровень </w:t>
            </w:r>
            <w:r>
              <w:rPr>
                <w:sz w:val="28"/>
                <w:szCs w:val="28"/>
              </w:rPr>
              <w:t xml:space="preserve">графической </w:t>
            </w:r>
            <w:r w:rsidRPr="00381F0D">
              <w:rPr>
                <w:sz w:val="28"/>
                <w:szCs w:val="28"/>
              </w:rPr>
              <w:t xml:space="preserve">культуры их исполнения </w:t>
            </w:r>
          </w:p>
        </w:tc>
      </w:tr>
      <w:tr w:rsidR="002F0F59" w:rsidRPr="00381F0D" w:rsidTr="00763A1E">
        <w:trPr>
          <w:trHeight w:val="1966"/>
        </w:trPr>
        <w:tc>
          <w:tcPr>
            <w:tcW w:w="1277" w:type="dxa"/>
          </w:tcPr>
          <w:p w:rsidR="002F0F59" w:rsidRPr="00381F0D" w:rsidRDefault="002F0F59" w:rsidP="00763A1E">
            <w:pPr>
              <w:pStyle w:val="af1"/>
              <w:ind w:left="0" w:right="11" w:firstLine="34"/>
              <w:jc w:val="center"/>
              <w:rPr>
                <w:sz w:val="28"/>
                <w:szCs w:val="28"/>
              </w:rPr>
            </w:pPr>
            <w:r w:rsidRPr="00381F0D">
              <w:rPr>
                <w:sz w:val="28"/>
                <w:szCs w:val="28"/>
              </w:rPr>
              <w:t>5</w:t>
            </w:r>
          </w:p>
        </w:tc>
        <w:tc>
          <w:tcPr>
            <w:tcW w:w="8646" w:type="dxa"/>
          </w:tcPr>
          <w:p w:rsidR="002F0F59" w:rsidRPr="00381F0D" w:rsidRDefault="002F0F59" w:rsidP="00B730FD">
            <w:pPr>
              <w:tabs>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0" w:lineRule="atLeast"/>
              <w:ind w:right="11" w:firstLine="175"/>
              <w:jc w:val="both"/>
              <w:rPr>
                <w:sz w:val="28"/>
                <w:szCs w:val="28"/>
              </w:rPr>
            </w:pPr>
            <w:r w:rsidRPr="00381F0D">
              <w:rPr>
                <w:sz w:val="28"/>
                <w:szCs w:val="28"/>
              </w:rPr>
              <w:t>Умение ориентироваться в основных теоретических положениях учебного материала, достаточный объем знаний для воспроизведения его содержания. Способность под руководством преподавателя решать</w:t>
            </w:r>
            <w:r>
              <w:rPr>
                <w:sz w:val="28"/>
                <w:szCs w:val="28"/>
              </w:rPr>
              <w:t xml:space="preserve"> типовые</w:t>
            </w:r>
            <w:r w:rsidRPr="00381F0D">
              <w:rPr>
                <w:sz w:val="28"/>
                <w:szCs w:val="28"/>
              </w:rPr>
              <w:t xml:space="preserve"> </w:t>
            </w:r>
            <w:r>
              <w:rPr>
                <w:sz w:val="28"/>
                <w:szCs w:val="28"/>
              </w:rPr>
              <w:t xml:space="preserve">графические задачи на практических занятиях, выполнять учебные графические </w:t>
            </w:r>
            <w:r w:rsidRPr="00381F0D">
              <w:rPr>
                <w:sz w:val="28"/>
                <w:szCs w:val="28"/>
              </w:rPr>
              <w:t>задания на достаточно высоком уровне</w:t>
            </w:r>
            <w:r>
              <w:rPr>
                <w:sz w:val="28"/>
                <w:szCs w:val="28"/>
              </w:rPr>
              <w:t xml:space="preserve"> без существенных</w:t>
            </w:r>
            <w:r w:rsidRPr="00381F0D">
              <w:rPr>
                <w:sz w:val="28"/>
                <w:szCs w:val="28"/>
              </w:rPr>
              <w:t xml:space="preserve"> </w:t>
            </w:r>
            <w:r>
              <w:rPr>
                <w:sz w:val="28"/>
                <w:szCs w:val="28"/>
              </w:rPr>
              <w:t xml:space="preserve">теоретико-графических </w:t>
            </w:r>
            <w:r w:rsidRPr="00381F0D">
              <w:rPr>
                <w:sz w:val="28"/>
                <w:szCs w:val="28"/>
              </w:rPr>
              <w:t xml:space="preserve">ошибок </w:t>
            </w:r>
          </w:p>
        </w:tc>
      </w:tr>
      <w:tr w:rsidR="002F0F59" w:rsidRPr="00381F0D" w:rsidTr="00763A1E">
        <w:trPr>
          <w:trHeight w:val="2351"/>
        </w:trPr>
        <w:tc>
          <w:tcPr>
            <w:tcW w:w="1277" w:type="dxa"/>
          </w:tcPr>
          <w:p w:rsidR="002F0F59" w:rsidRPr="00381F0D" w:rsidRDefault="002F0F59" w:rsidP="00763A1E">
            <w:pPr>
              <w:pStyle w:val="af1"/>
              <w:ind w:left="0" w:right="11" w:firstLine="34"/>
              <w:jc w:val="center"/>
              <w:rPr>
                <w:sz w:val="28"/>
                <w:szCs w:val="28"/>
              </w:rPr>
            </w:pPr>
            <w:r w:rsidRPr="00381F0D">
              <w:rPr>
                <w:sz w:val="28"/>
                <w:szCs w:val="28"/>
              </w:rPr>
              <w:t>6</w:t>
            </w:r>
          </w:p>
        </w:tc>
        <w:tc>
          <w:tcPr>
            <w:tcW w:w="8646" w:type="dxa"/>
          </w:tcPr>
          <w:p w:rsidR="002F0F59" w:rsidRPr="00381F0D" w:rsidRDefault="002F0F59" w:rsidP="00B730FD">
            <w:pPr>
              <w:tabs>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0" w:lineRule="atLeast"/>
              <w:ind w:right="11" w:firstLine="175"/>
              <w:jc w:val="both"/>
              <w:rPr>
                <w:sz w:val="28"/>
                <w:szCs w:val="28"/>
              </w:rPr>
            </w:pPr>
            <w:r w:rsidRPr="00381F0D">
              <w:rPr>
                <w:sz w:val="28"/>
                <w:szCs w:val="28"/>
              </w:rPr>
              <w:t xml:space="preserve">Достаточно полные и систематизированные знания в объеме </w:t>
            </w:r>
            <w:r w:rsidR="00B730FD">
              <w:rPr>
                <w:sz w:val="28"/>
                <w:szCs w:val="28"/>
              </w:rPr>
              <w:t xml:space="preserve">типовой </w:t>
            </w:r>
            <w:r w:rsidRPr="00381F0D">
              <w:rPr>
                <w:sz w:val="28"/>
                <w:szCs w:val="28"/>
              </w:rPr>
              <w:t xml:space="preserve">учебной программы, стилистически грамотное и логически правильное изложение теоретического материала. Умение самостоятельно применять законы и средства </w:t>
            </w:r>
            <w:r>
              <w:rPr>
                <w:sz w:val="28"/>
                <w:szCs w:val="28"/>
              </w:rPr>
              <w:t xml:space="preserve">начертательной геометрии </w:t>
            </w:r>
            <w:r w:rsidRPr="00381F0D">
              <w:rPr>
                <w:sz w:val="28"/>
                <w:szCs w:val="28"/>
              </w:rPr>
              <w:t xml:space="preserve">в </w:t>
            </w:r>
            <w:r>
              <w:rPr>
                <w:sz w:val="28"/>
                <w:szCs w:val="28"/>
              </w:rPr>
              <w:t>учебн</w:t>
            </w:r>
            <w:r w:rsidRPr="00381F0D">
              <w:rPr>
                <w:sz w:val="28"/>
                <w:szCs w:val="28"/>
              </w:rPr>
              <w:t xml:space="preserve">ом процессе при выполнении учебного </w:t>
            </w:r>
            <w:r>
              <w:rPr>
                <w:sz w:val="28"/>
                <w:szCs w:val="28"/>
              </w:rPr>
              <w:t xml:space="preserve">графического </w:t>
            </w:r>
            <w:r w:rsidRPr="00381F0D">
              <w:rPr>
                <w:sz w:val="28"/>
                <w:szCs w:val="28"/>
              </w:rPr>
              <w:t>задания, активная самос</w:t>
            </w:r>
            <w:r>
              <w:rPr>
                <w:sz w:val="28"/>
                <w:szCs w:val="28"/>
              </w:rPr>
              <w:t>тоятельная работа на практически</w:t>
            </w:r>
            <w:r w:rsidRPr="00381F0D">
              <w:rPr>
                <w:sz w:val="28"/>
                <w:szCs w:val="28"/>
              </w:rPr>
              <w:t>х занятиях, выполне</w:t>
            </w:r>
            <w:r>
              <w:rPr>
                <w:sz w:val="28"/>
                <w:szCs w:val="28"/>
              </w:rPr>
              <w:t xml:space="preserve">ние индивидуальных </w:t>
            </w:r>
            <w:r w:rsidR="00AF696C">
              <w:rPr>
                <w:sz w:val="28"/>
                <w:szCs w:val="28"/>
              </w:rPr>
              <w:t xml:space="preserve">графических </w:t>
            </w:r>
            <w:r w:rsidR="00AF696C" w:rsidRPr="00381F0D">
              <w:rPr>
                <w:sz w:val="28"/>
                <w:szCs w:val="28"/>
              </w:rPr>
              <w:t>заданий</w:t>
            </w:r>
            <w:r w:rsidRPr="00381F0D">
              <w:rPr>
                <w:sz w:val="28"/>
                <w:szCs w:val="28"/>
              </w:rPr>
              <w:t xml:space="preserve"> на высоком уровне</w:t>
            </w:r>
            <w:r>
              <w:rPr>
                <w:sz w:val="28"/>
                <w:szCs w:val="28"/>
              </w:rPr>
              <w:t xml:space="preserve"> и в полном объеме</w:t>
            </w:r>
          </w:p>
        </w:tc>
      </w:tr>
      <w:tr w:rsidR="002F0F59" w:rsidRPr="00381F0D" w:rsidTr="00763A1E">
        <w:tc>
          <w:tcPr>
            <w:tcW w:w="1277" w:type="dxa"/>
          </w:tcPr>
          <w:p w:rsidR="002F0F59" w:rsidRPr="00381F0D" w:rsidRDefault="002F0F59" w:rsidP="00763A1E">
            <w:pPr>
              <w:pStyle w:val="af1"/>
              <w:ind w:left="0" w:right="11" w:firstLine="34"/>
              <w:jc w:val="center"/>
              <w:rPr>
                <w:sz w:val="28"/>
                <w:szCs w:val="28"/>
              </w:rPr>
            </w:pPr>
            <w:r w:rsidRPr="00381F0D">
              <w:rPr>
                <w:sz w:val="28"/>
                <w:szCs w:val="28"/>
              </w:rPr>
              <w:t>7</w:t>
            </w:r>
          </w:p>
        </w:tc>
        <w:tc>
          <w:tcPr>
            <w:tcW w:w="8646" w:type="dxa"/>
          </w:tcPr>
          <w:p w:rsidR="002F0F59" w:rsidRPr="00381F0D" w:rsidRDefault="002F0F59" w:rsidP="00B730FD">
            <w:pPr>
              <w:tabs>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0" w:lineRule="atLeast"/>
              <w:ind w:right="11" w:firstLine="175"/>
              <w:jc w:val="both"/>
              <w:rPr>
                <w:sz w:val="28"/>
                <w:szCs w:val="28"/>
              </w:rPr>
            </w:pPr>
            <w:r w:rsidRPr="00381F0D">
              <w:rPr>
                <w:sz w:val="28"/>
                <w:szCs w:val="28"/>
              </w:rPr>
              <w:t xml:space="preserve">Систематизированные глубокие знания в </w:t>
            </w:r>
            <w:r>
              <w:rPr>
                <w:sz w:val="28"/>
                <w:szCs w:val="28"/>
              </w:rPr>
              <w:t xml:space="preserve">полном </w:t>
            </w:r>
            <w:r w:rsidRPr="00381F0D">
              <w:rPr>
                <w:sz w:val="28"/>
                <w:szCs w:val="28"/>
              </w:rPr>
              <w:t xml:space="preserve">объеме </w:t>
            </w:r>
            <w:r w:rsidR="00B730FD">
              <w:rPr>
                <w:sz w:val="28"/>
                <w:szCs w:val="28"/>
              </w:rPr>
              <w:t>типовой у</w:t>
            </w:r>
            <w:r w:rsidRPr="00381F0D">
              <w:rPr>
                <w:sz w:val="28"/>
                <w:szCs w:val="28"/>
              </w:rPr>
              <w:t xml:space="preserve">чебной программы, владение инструментарием учебной дисциплины, умение его использовать в постановке и решении </w:t>
            </w:r>
            <w:r w:rsidRPr="00381F0D">
              <w:rPr>
                <w:sz w:val="28"/>
                <w:szCs w:val="28"/>
              </w:rPr>
              <w:lastRenderedPageBreak/>
              <w:t>проектно-</w:t>
            </w:r>
            <w:r>
              <w:rPr>
                <w:sz w:val="28"/>
                <w:szCs w:val="28"/>
              </w:rPr>
              <w:t>графических</w:t>
            </w:r>
            <w:r w:rsidRPr="00381F0D">
              <w:rPr>
                <w:sz w:val="28"/>
                <w:szCs w:val="28"/>
              </w:rPr>
              <w:t xml:space="preserve"> задач, активная самостоятельная раб</w:t>
            </w:r>
            <w:r>
              <w:rPr>
                <w:sz w:val="28"/>
                <w:szCs w:val="28"/>
              </w:rPr>
              <w:t>ота на практических занятиях. Выполнение индивидуальных графически</w:t>
            </w:r>
            <w:r w:rsidRPr="00381F0D">
              <w:rPr>
                <w:sz w:val="28"/>
                <w:szCs w:val="28"/>
              </w:rPr>
              <w:t xml:space="preserve">х заданий на высоком уровне </w:t>
            </w:r>
            <w:r>
              <w:rPr>
                <w:sz w:val="28"/>
                <w:szCs w:val="28"/>
              </w:rPr>
              <w:t xml:space="preserve">графической </w:t>
            </w:r>
            <w:r w:rsidRPr="00381F0D">
              <w:rPr>
                <w:sz w:val="28"/>
                <w:szCs w:val="28"/>
              </w:rPr>
              <w:t xml:space="preserve">культуры исполнения </w:t>
            </w:r>
            <w:r>
              <w:rPr>
                <w:sz w:val="28"/>
                <w:szCs w:val="28"/>
              </w:rPr>
              <w:t>без существенных</w:t>
            </w:r>
            <w:r w:rsidRPr="00381F0D">
              <w:rPr>
                <w:sz w:val="28"/>
                <w:szCs w:val="28"/>
              </w:rPr>
              <w:t xml:space="preserve"> ошибок </w:t>
            </w:r>
          </w:p>
        </w:tc>
      </w:tr>
      <w:tr w:rsidR="002F0F59" w:rsidRPr="00381F0D" w:rsidTr="00763A1E">
        <w:trPr>
          <w:trHeight w:val="1873"/>
        </w:trPr>
        <w:tc>
          <w:tcPr>
            <w:tcW w:w="1277" w:type="dxa"/>
          </w:tcPr>
          <w:p w:rsidR="002F0F59" w:rsidRPr="00381F0D" w:rsidRDefault="002F0F59" w:rsidP="00763A1E">
            <w:pPr>
              <w:pStyle w:val="af1"/>
              <w:ind w:left="0" w:right="11" w:firstLine="34"/>
              <w:jc w:val="center"/>
              <w:rPr>
                <w:sz w:val="28"/>
                <w:szCs w:val="28"/>
              </w:rPr>
            </w:pPr>
            <w:r w:rsidRPr="00381F0D">
              <w:rPr>
                <w:sz w:val="28"/>
                <w:szCs w:val="28"/>
              </w:rPr>
              <w:lastRenderedPageBreak/>
              <w:t>8</w:t>
            </w:r>
          </w:p>
        </w:tc>
        <w:tc>
          <w:tcPr>
            <w:tcW w:w="8646" w:type="dxa"/>
          </w:tcPr>
          <w:p w:rsidR="002F0F59" w:rsidRPr="00381F0D" w:rsidRDefault="002F0F59" w:rsidP="00B730FD">
            <w:pPr>
              <w:tabs>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0" w:lineRule="atLeast"/>
              <w:ind w:right="11" w:firstLine="175"/>
              <w:jc w:val="both"/>
              <w:rPr>
                <w:sz w:val="28"/>
                <w:szCs w:val="28"/>
              </w:rPr>
            </w:pPr>
            <w:r w:rsidRPr="00381F0D">
              <w:rPr>
                <w:sz w:val="28"/>
                <w:szCs w:val="28"/>
              </w:rPr>
              <w:t xml:space="preserve">Систематизированные глубокие знания в объеме </w:t>
            </w:r>
            <w:r w:rsidR="00B730FD">
              <w:rPr>
                <w:sz w:val="28"/>
                <w:szCs w:val="28"/>
              </w:rPr>
              <w:t xml:space="preserve">типовой </w:t>
            </w:r>
            <w:r w:rsidRPr="00381F0D">
              <w:rPr>
                <w:sz w:val="28"/>
                <w:szCs w:val="28"/>
              </w:rPr>
              <w:t>учебной программы, владение инструментарием учебной дисциплины, умение его использовать в постановке и решении сложных проектно-</w:t>
            </w:r>
            <w:r>
              <w:rPr>
                <w:sz w:val="28"/>
                <w:szCs w:val="28"/>
              </w:rPr>
              <w:t>графи</w:t>
            </w:r>
            <w:r w:rsidRPr="00381F0D">
              <w:rPr>
                <w:sz w:val="28"/>
                <w:szCs w:val="28"/>
              </w:rPr>
              <w:t>ческих задач, активная само</w:t>
            </w:r>
            <w:r>
              <w:rPr>
                <w:sz w:val="28"/>
                <w:szCs w:val="28"/>
              </w:rPr>
              <w:t>стоятельная работа на практических занятиях. Выполнение индивидуальных графи</w:t>
            </w:r>
            <w:r w:rsidRPr="00381F0D">
              <w:rPr>
                <w:sz w:val="28"/>
                <w:szCs w:val="28"/>
              </w:rPr>
              <w:t>ческих зад</w:t>
            </w:r>
            <w:r>
              <w:rPr>
                <w:sz w:val="28"/>
                <w:szCs w:val="28"/>
              </w:rPr>
              <w:t>аний на высоком</w:t>
            </w:r>
            <w:r w:rsidRPr="00381F0D">
              <w:rPr>
                <w:sz w:val="28"/>
                <w:szCs w:val="28"/>
              </w:rPr>
              <w:t xml:space="preserve"> техническом </w:t>
            </w:r>
            <w:r>
              <w:rPr>
                <w:sz w:val="28"/>
                <w:szCs w:val="28"/>
              </w:rPr>
              <w:t xml:space="preserve">и графическом </w:t>
            </w:r>
            <w:r w:rsidRPr="00381F0D">
              <w:rPr>
                <w:sz w:val="28"/>
                <w:szCs w:val="28"/>
              </w:rPr>
              <w:t>уровне культуры исполнения</w:t>
            </w:r>
            <w:r>
              <w:rPr>
                <w:sz w:val="28"/>
                <w:szCs w:val="28"/>
              </w:rPr>
              <w:t xml:space="preserve"> с применением проблемно-творческого подхода</w:t>
            </w:r>
            <w:r w:rsidRPr="00381F0D">
              <w:rPr>
                <w:sz w:val="28"/>
                <w:szCs w:val="28"/>
              </w:rPr>
              <w:t xml:space="preserve"> </w:t>
            </w:r>
          </w:p>
        </w:tc>
      </w:tr>
      <w:tr w:rsidR="002F0F59" w:rsidRPr="00381F0D" w:rsidTr="00763A1E">
        <w:trPr>
          <w:trHeight w:val="2197"/>
        </w:trPr>
        <w:tc>
          <w:tcPr>
            <w:tcW w:w="1277" w:type="dxa"/>
          </w:tcPr>
          <w:p w:rsidR="002F0F59" w:rsidRPr="00381F0D" w:rsidRDefault="002F0F59" w:rsidP="00763A1E">
            <w:pPr>
              <w:pStyle w:val="af1"/>
              <w:ind w:left="0" w:right="11" w:firstLine="34"/>
              <w:jc w:val="center"/>
              <w:rPr>
                <w:sz w:val="28"/>
                <w:szCs w:val="28"/>
              </w:rPr>
            </w:pPr>
            <w:r w:rsidRPr="00381F0D">
              <w:rPr>
                <w:sz w:val="28"/>
                <w:szCs w:val="28"/>
              </w:rPr>
              <w:t>9</w:t>
            </w:r>
          </w:p>
        </w:tc>
        <w:tc>
          <w:tcPr>
            <w:tcW w:w="8646" w:type="dxa"/>
          </w:tcPr>
          <w:p w:rsidR="002F0F59" w:rsidRPr="00381F0D" w:rsidRDefault="002F0F59" w:rsidP="00B730FD">
            <w:pPr>
              <w:tabs>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0" w:lineRule="atLeast"/>
              <w:ind w:right="11" w:firstLine="175"/>
              <w:jc w:val="both"/>
              <w:rPr>
                <w:sz w:val="28"/>
                <w:szCs w:val="28"/>
              </w:rPr>
            </w:pPr>
            <w:r w:rsidRPr="00381F0D">
              <w:rPr>
                <w:sz w:val="28"/>
                <w:szCs w:val="28"/>
              </w:rPr>
              <w:t xml:space="preserve">Систематизированные глубокие теоретические знания в объеме </w:t>
            </w:r>
            <w:r w:rsidR="00B730FD">
              <w:rPr>
                <w:sz w:val="28"/>
                <w:szCs w:val="28"/>
              </w:rPr>
              <w:t xml:space="preserve">типовой </w:t>
            </w:r>
            <w:r w:rsidRPr="00381F0D">
              <w:rPr>
                <w:sz w:val="28"/>
                <w:szCs w:val="28"/>
              </w:rPr>
              <w:t>учебной программы, владение инструментарием учебной дисциплины, умение его использовать в постановке и решении сложных проектно-</w:t>
            </w:r>
            <w:r>
              <w:rPr>
                <w:sz w:val="28"/>
                <w:szCs w:val="28"/>
              </w:rPr>
              <w:t>графи</w:t>
            </w:r>
            <w:r w:rsidRPr="00381F0D">
              <w:rPr>
                <w:sz w:val="28"/>
                <w:szCs w:val="28"/>
              </w:rPr>
              <w:t>ческих задач, активная само</w:t>
            </w:r>
            <w:r>
              <w:rPr>
                <w:sz w:val="28"/>
                <w:szCs w:val="28"/>
              </w:rPr>
              <w:t>стоятельная работа на практически</w:t>
            </w:r>
            <w:r w:rsidRPr="00381F0D">
              <w:rPr>
                <w:sz w:val="28"/>
                <w:szCs w:val="28"/>
              </w:rPr>
              <w:t xml:space="preserve">х занятиях, способность </w:t>
            </w:r>
            <w:r>
              <w:rPr>
                <w:sz w:val="28"/>
                <w:szCs w:val="28"/>
              </w:rPr>
              <w:t>к творческому эксперименту. Формирование оригинальной идеи и в</w:t>
            </w:r>
            <w:r w:rsidRPr="00381F0D">
              <w:rPr>
                <w:sz w:val="28"/>
                <w:szCs w:val="28"/>
              </w:rPr>
              <w:t>ыполнение творческих зада</w:t>
            </w:r>
            <w:r>
              <w:rPr>
                <w:sz w:val="28"/>
                <w:szCs w:val="28"/>
              </w:rPr>
              <w:t xml:space="preserve">ний на высоком художественном, </w:t>
            </w:r>
            <w:r w:rsidRPr="00381F0D">
              <w:rPr>
                <w:sz w:val="28"/>
                <w:szCs w:val="28"/>
              </w:rPr>
              <w:t xml:space="preserve">техническом </w:t>
            </w:r>
            <w:r>
              <w:rPr>
                <w:sz w:val="28"/>
                <w:szCs w:val="28"/>
              </w:rPr>
              <w:t>и графическом уровне культуры исполнения</w:t>
            </w:r>
          </w:p>
        </w:tc>
      </w:tr>
      <w:tr w:rsidR="002F0F59" w:rsidRPr="00381F0D" w:rsidTr="00763A1E">
        <w:tc>
          <w:tcPr>
            <w:tcW w:w="1277" w:type="dxa"/>
          </w:tcPr>
          <w:p w:rsidR="002F0F59" w:rsidRPr="00381F0D" w:rsidRDefault="002F0F59" w:rsidP="00763A1E">
            <w:pPr>
              <w:pStyle w:val="af1"/>
              <w:ind w:left="0" w:right="11" w:firstLine="34"/>
              <w:jc w:val="center"/>
              <w:rPr>
                <w:sz w:val="28"/>
                <w:szCs w:val="28"/>
              </w:rPr>
            </w:pPr>
            <w:r w:rsidRPr="00381F0D">
              <w:rPr>
                <w:sz w:val="28"/>
                <w:szCs w:val="28"/>
              </w:rPr>
              <w:t>10</w:t>
            </w:r>
          </w:p>
        </w:tc>
        <w:tc>
          <w:tcPr>
            <w:tcW w:w="8646" w:type="dxa"/>
          </w:tcPr>
          <w:p w:rsidR="002F0F59" w:rsidRDefault="002F0F59" w:rsidP="00763A1E">
            <w:pPr>
              <w:tabs>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0" w:lineRule="atLeast"/>
              <w:ind w:right="11" w:firstLine="175"/>
              <w:jc w:val="both"/>
              <w:rPr>
                <w:sz w:val="28"/>
                <w:szCs w:val="28"/>
                <w:lang w:val="be-BY"/>
              </w:rPr>
            </w:pPr>
            <w:r w:rsidRPr="00381F0D">
              <w:rPr>
                <w:sz w:val="28"/>
                <w:szCs w:val="28"/>
              </w:rPr>
              <w:t xml:space="preserve">Систематизированные глубокие теоретические знания в объеме </w:t>
            </w:r>
            <w:r w:rsidR="00B730FD">
              <w:rPr>
                <w:sz w:val="28"/>
                <w:szCs w:val="28"/>
              </w:rPr>
              <w:t xml:space="preserve">типовой </w:t>
            </w:r>
            <w:r w:rsidRPr="00381F0D">
              <w:rPr>
                <w:sz w:val="28"/>
                <w:szCs w:val="28"/>
              </w:rPr>
              <w:t>учебной программы, а также по основным вопросам, выходящим за ее пределы. Владение инструментарием учебной дисциплины, умение его использовать в постановке и решении сложных творческих задач. Активная творче</w:t>
            </w:r>
            <w:r>
              <w:rPr>
                <w:sz w:val="28"/>
                <w:szCs w:val="28"/>
              </w:rPr>
              <w:t>ская самостоятельная работа на практических</w:t>
            </w:r>
            <w:r w:rsidRPr="00381F0D">
              <w:rPr>
                <w:sz w:val="28"/>
                <w:szCs w:val="28"/>
              </w:rPr>
              <w:t xml:space="preserve"> занятиях, использование со</w:t>
            </w:r>
            <w:r>
              <w:rPr>
                <w:sz w:val="28"/>
                <w:szCs w:val="28"/>
              </w:rPr>
              <w:t>временных достижений науч</w:t>
            </w:r>
            <w:r w:rsidRPr="00381F0D">
              <w:rPr>
                <w:sz w:val="28"/>
                <w:szCs w:val="28"/>
              </w:rPr>
              <w:t>ной практики в</w:t>
            </w:r>
            <w:r>
              <w:rPr>
                <w:sz w:val="28"/>
                <w:szCs w:val="28"/>
              </w:rPr>
              <w:t xml:space="preserve"> своей познавательной и учебн</w:t>
            </w:r>
            <w:r w:rsidRPr="00381F0D">
              <w:rPr>
                <w:sz w:val="28"/>
                <w:szCs w:val="28"/>
              </w:rPr>
              <w:t>ой деятельности, способность к творческому эксперименту. Выполнение</w:t>
            </w:r>
            <w:r>
              <w:rPr>
                <w:sz w:val="28"/>
                <w:szCs w:val="28"/>
              </w:rPr>
              <w:t xml:space="preserve"> </w:t>
            </w:r>
            <w:r w:rsidR="00AF696C">
              <w:rPr>
                <w:sz w:val="28"/>
                <w:szCs w:val="28"/>
              </w:rPr>
              <w:t xml:space="preserve">графических </w:t>
            </w:r>
            <w:r w:rsidR="00AF696C" w:rsidRPr="00381F0D">
              <w:rPr>
                <w:sz w:val="28"/>
                <w:szCs w:val="28"/>
              </w:rPr>
              <w:t>творческих</w:t>
            </w:r>
            <w:r w:rsidRPr="00381F0D">
              <w:rPr>
                <w:sz w:val="28"/>
                <w:szCs w:val="28"/>
              </w:rPr>
              <w:t xml:space="preserve"> зада</w:t>
            </w:r>
            <w:r>
              <w:rPr>
                <w:sz w:val="28"/>
                <w:szCs w:val="28"/>
              </w:rPr>
              <w:t xml:space="preserve">ний на высоком художественном, </w:t>
            </w:r>
            <w:r w:rsidRPr="00381F0D">
              <w:rPr>
                <w:sz w:val="28"/>
                <w:szCs w:val="28"/>
              </w:rPr>
              <w:t xml:space="preserve">техническом </w:t>
            </w:r>
            <w:r>
              <w:rPr>
                <w:sz w:val="28"/>
                <w:szCs w:val="28"/>
              </w:rPr>
              <w:t xml:space="preserve">и графическом </w:t>
            </w:r>
            <w:r w:rsidRPr="00381F0D">
              <w:rPr>
                <w:sz w:val="28"/>
                <w:szCs w:val="28"/>
              </w:rPr>
              <w:t>уровне культуры исполнения</w:t>
            </w:r>
          </w:p>
          <w:p w:rsidR="002F0F59" w:rsidRPr="00FC27B5" w:rsidRDefault="002F0F59" w:rsidP="00763A1E">
            <w:pPr>
              <w:tabs>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0" w:lineRule="atLeast"/>
              <w:ind w:right="11" w:firstLine="175"/>
              <w:jc w:val="both"/>
              <w:rPr>
                <w:sz w:val="28"/>
                <w:szCs w:val="28"/>
                <w:lang w:val="be-BY"/>
              </w:rPr>
            </w:pPr>
          </w:p>
        </w:tc>
      </w:tr>
    </w:tbl>
    <w:p w:rsidR="002F0F59" w:rsidRPr="00381F0D" w:rsidRDefault="002F0F59" w:rsidP="002F0F59">
      <w:pPr>
        <w:pStyle w:val="Style5"/>
        <w:widowControl/>
        <w:jc w:val="center"/>
        <w:rPr>
          <w:rStyle w:val="FontStyle13"/>
          <w:sz w:val="28"/>
          <w:szCs w:val="28"/>
        </w:rPr>
      </w:pPr>
      <w:r>
        <w:rPr>
          <w:rStyle w:val="FontStyle13"/>
          <w:sz w:val="28"/>
          <w:szCs w:val="28"/>
        </w:rPr>
        <w:br w:type="page"/>
      </w:r>
      <w:r w:rsidRPr="00381F0D">
        <w:rPr>
          <w:rStyle w:val="FontStyle12"/>
          <w:sz w:val="28"/>
          <w:szCs w:val="28"/>
        </w:rPr>
        <w:lastRenderedPageBreak/>
        <w:t>КРИТЕРИИ ОЦЕНОК РЕЗУЛЬТАТОВ УЧЕБНОЙ ДЕЯТЕЛЬНОСТИ</w:t>
      </w:r>
    </w:p>
    <w:p w:rsidR="002F0F59" w:rsidRDefault="002F0F59" w:rsidP="002F0F59">
      <w:pPr>
        <w:pStyle w:val="Style5"/>
        <w:widowControl/>
        <w:ind w:firstLine="426"/>
        <w:rPr>
          <w:rStyle w:val="FontStyle13"/>
          <w:sz w:val="28"/>
          <w:szCs w:val="28"/>
        </w:rPr>
      </w:pPr>
      <w:r w:rsidRPr="00381F0D">
        <w:rPr>
          <w:rStyle w:val="FontStyle13"/>
          <w:b/>
          <w:sz w:val="28"/>
          <w:szCs w:val="28"/>
        </w:rPr>
        <w:t>Зачтено</w:t>
      </w:r>
      <w:r w:rsidRPr="00381F0D">
        <w:rPr>
          <w:rStyle w:val="FontStyle13"/>
          <w:sz w:val="28"/>
          <w:szCs w:val="28"/>
        </w:rPr>
        <w:t xml:space="preserve"> ставится за</w:t>
      </w:r>
      <w:r>
        <w:rPr>
          <w:rStyle w:val="FontStyle13"/>
          <w:sz w:val="28"/>
          <w:szCs w:val="28"/>
        </w:rPr>
        <w:t>:</w:t>
      </w:r>
    </w:p>
    <w:p w:rsidR="002F0F59" w:rsidRDefault="002F0F59" w:rsidP="002F0F59">
      <w:pPr>
        <w:pStyle w:val="Style5"/>
        <w:widowControl/>
        <w:ind w:firstLine="426"/>
        <w:rPr>
          <w:rStyle w:val="FontStyle13"/>
          <w:sz w:val="28"/>
          <w:szCs w:val="28"/>
        </w:rPr>
      </w:pPr>
      <w:r>
        <w:rPr>
          <w:rStyle w:val="FontStyle13"/>
          <w:sz w:val="28"/>
          <w:szCs w:val="28"/>
        </w:rPr>
        <w:t>-</w:t>
      </w:r>
      <w:r w:rsidRPr="00381F0D">
        <w:rPr>
          <w:rStyle w:val="FontStyle13"/>
          <w:sz w:val="28"/>
          <w:szCs w:val="28"/>
        </w:rPr>
        <w:t xml:space="preserve"> систематизированное и точное знание основных теоретических положений и терминов, предусмотренных </w:t>
      </w:r>
      <w:r w:rsidR="00B730FD">
        <w:rPr>
          <w:rStyle w:val="FontStyle13"/>
          <w:sz w:val="28"/>
          <w:szCs w:val="28"/>
        </w:rPr>
        <w:t xml:space="preserve">типовой учебной </w:t>
      </w:r>
      <w:r w:rsidRPr="00381F0D">
        <w:rPr>
          <w:rStyle w:val="FontStyle13"/>
          <w:sz w:val="28"/>
          <w:szCs w:val="28"/>
        </w:rPr>
        <w:t xml:space="preserve">программой </w:t>
      </w:r>
      <w:r w:rsidR="00B730FD">
        <w:rPr>
          <w:rStyle w:val="FontStyle13"/>
          <w:sz w:val="28"/>
          <w:szCs w:val="28"/>
        </w:rPr>
        <w:t xml:space="preserve">по </w:t>
      </w:r>
      <w:r>
        <w:rPr>
          <w:rStyle w:val="FontStyle13"/>
          <w:sz w:val="28"/>
          <w:szCs w:val="28"/>
          <w:lang w:val="be-BY"/>
        </w:rPr>
        <w:t xml:space="preserve">учебной </w:t>
      </w:r>
      <w:r w:rsidRPr="00381F0D">
        <w:rPr>
          <w:rStyle w:val="FontStyle13"/>
          <w:sz w:val="28"/>
          <w:szCs w:val="28"/>
        </w:rPr>
        <w:t>дисциплин</w:t>
      </w:r>
      <w:r w:rsidR="00B730FD">
        <w:rPr>
          <w:rStyle w:val="FontStyle13"/>
          <w:sz w:val="28"/>
          <w:szCs w:val="28"/>
        </w:rPr>
        <w:t>е</w:t>
      </w:r>
      <w:r w:rsidRPr="00381F0D">
        <w:rPr>
          <w:rStyle w:val="FontStyle13"/>
          <w:sz w:val="28"/>
          <w:szCs w:val="28"/>
        </w:rPr>
        <w:t xml:space="preserve"> (не менее 70% содержания);</w:t>
      </w:r>
    </w:p>
    <w:p w:rsidR="002F0F59" w:rsidRDefault="002F0F59" w:rsidP="002F0F59">
      <w:pPr>
        <w:pStyle w:val="Style5"/>
        <w:widowControl/>
        <w:ind w:firstLine="426"/>
        <w:rPr>
          <w:rStyle w:val="FontStyle13"/>
          <w:sz w:val="28"/>
          <w:szCs w:val="28"/>
        </w:rPr>
      </w:pPr>
      <w:r>
        <w:rPr>
          <w:rStyle w:val="FontStyle13"/>
          <w:sz w:val="28"/>
          <w:szCs w:val="28"/>
        </w:rPr>
        <w:t xml:space="preserve">- </w:t>
      </w:r>
      <w:r w:rsidRPr="00381F0D">
        <w:rPr>
          <w:rStyle w:val="FontStyle13"/>
          <w:sz w:val="28"/>
          <w:szCs w:val="28"/>
        </w:rPr>
        <w:t xml:space="preserve">знание </w:t>
      </w:r>
      <w:r>
        <w:rPr>
          <w:rStyle w:val="FontStyle13"/>
          <w:sz w:val="28"/>
          <w:szCs w:val="28"/>
        </w:rPr>
        <w:t>основных, научных законов графических построений и их грамотное использование изображения пространственных образов на плоскости, применяемое в организации решения графических задач</w:t>
      </w:r>
      <w:r w:rsidRPr="00381F0D">
        <w:rPr>
          <w:rStyle w:val="FontStyle13"/>
          <w:sz w:val="28"/>
          <w:szCs w:val="28"/>
        </w:rPr>
        <w:t>;</w:t>
      </w:r>
    </w:p>
    <w:p w:rsidR="002F0F59" w:rsidRDefault="002F0F59" w:rsidP="002F0F59">
      <w:pPr>
        <w:pStyle w:val="Style5"/>
        <w:widowControl/>
        <w:ind w:firstLine="426"/>
        <w:rPr>
          <w:rStyle w:val="FontStyle13"/>
          <w:sz w:val="28"/>
          <w:szCs w:val="28"/>
        </w:rPr>
      </w:pPr>
      <w:r>
        <w:rPr>
          <w:rStyle w:val="FontStyle13"/>
          <w:sz w:val="28"/>
          <w:szCs w:val="28"/>
        </w:rPr>
        <w:t xml:space="preserve">- </w:t>
      </w:r>
      <w:r w:rsidRPr="00381F0D">
        <w:rPr>
          <w:rStyle w:val="FontStyle13"/>
          <w:sz w:val="28"/>
          <w:szCs w:val="28"/>
        </w:rPr>
        <w:t>умение использовать методы содержательного анализа и отбора средств художественно-композиционной выразительности</w:t>
      </w:r>
      <w:r>
        <w:rPr>
          <w:rStyle w:val="FontStyle13"/>
          <w:sz w:val="28"/>
          <w:szCs w:val="28"/>
        </w:rPr>
        <w:t xml:space="preserve"> чертежа</w:t>
      </w:r>
      <w:r w:rsidRPr="00381F0D">
        <w:rPr>
          <w:rStyle w:val="FontStyle13"/>
          <w:sz w:val="28"/>
          <w:szCs w:val="28"/>
        </w:rPr>
        <w:t>;</w:t>
      </w:r>
    </w:p>
    <w:p w:rsidR="002F0F59" w:rsidRPr="00381F0D" w:rsidRDefault="002F0F59" w:rsidP="002F0F59">
      <w:pPr>
        <w:pStyle w:val="Style5"/>
        <w:widowControl/>
        <w:ind w:firstLine="426"/>
        <w:rPr>
          <w:rStyle w:val="FontStyle13"/>
          <w:sz w:val="28"/>
          <w:szCs w:val="28"/>
        </w:rPr>
      </w:pPr>
      <w:r>
        <w:rPr>
          <w:rStyle w:val="FontStyle13"/>
          <w:sz w:val="28"/>
          <w:szCs w:val="28"/>
        </w:rPr>
        <w:t xml:space="preserve">- </w:t>
      </w:r>
      <w:r w:rsidRPr="00381F0D">
        <w:rPr>
          <w:rStyle w:val="FontStyle13"/>
          <w:sz w:val="28"/>
          <w:szCs w:val="28"/>
        </w:rPr>
        <w:t>умение выбирать необходимый комплекс художественно-образны</w:t>
      </w:r>
      <w:r>
        <w:rPr>
          <w:rStyle w:val="FontStyle13"/>
          <w:sz w:val="28"/>
          <w:szCs w:val="28"/>
        </w:rPr>
        <w:t xml:space="preserve">х и графических </w:t>
      </w:r>
      <w:r w:rsidRPr="00381F0D">
        <w:rPr>
          <w:rStyle w:val="FontStyle13"/>
          <w:sz w:val="28"/>
          <w:szCs w:val="28"/>
        </w:rPr>
        <w:t>сре</w:t>
      </w:r>
      <w:proofErr w:type="gramStart"/>
      <w:r w:rsidRPr="00381F0D">
        <w:rPr>
          <w:rStyle w:val="FontStyle13"/>
          <w:sz w:val="28"/>
          <w:szCs w:val="28"/>
        </w:rPr>
        <w:t>дств дл</w:t>
      </w:r>
      <w:proofErr w:type="gramEnd"/>
      <w:r w:rsidRPr="00381F0D">
        <w:rPr>
          <w:rStyle w:val="FontStyle13"/>
          <w:sz w:val="28"/>
          <w:szCs w:val="28"/>
        </w:rPr>
        <w:t>я оптим</w:t>
      </w:r>
      <w:r>
        <w:rPr>
          <w:rStyle w:val="FontStyle13"/>
          <w:sz w:val="28"/>
          <w:szCs w:val="28"/>
        </w:rPr>
        <w:t>альной реализации процесса построения задач</w:t>
      </w:r>
      <w:r w:rsidRPr="00381F0D">
        <w:rPr>
          <w:rStyle w:val="FontStyle13"/>
          <w:sz w:val="28"/>
          <w:szCs w:val="28"/>
        </w:rPr>
        <w:t xml:space="preserve"> с помощью</w:t>
      </w:r>
      <w:r>
        <w:rPr>
          <w:rStyle w:val="FontStyle13"/>
          <w:sz w:val="28"/>
          <w:szCs w:val="28"/>
        </w:rPr>
        <w:t xml:space="preserve"> графических и</w:t>
      </w:r>
      <w:r w:rsidRPr="00381F0D">
        <w:rPr>
          <w:rStyle w:val="FontStyle13"/>
          <w:sz w:val="28"/>
          <w:szCs w:val="28"/>
        </w:rPr>
        <w:t xml:space="preserve"> компьютерных технологий.</w:t>
      </w:r>
    </w:p>
    <w:p w:rsidR="00B730FD" w:rsidRDefault="00B730FD" w:rsidP="002F0F59">
      <w:pPr>
        <w:pStyle w:val="Style5"/>
        <w:widowControl/>
        <w:ind w:firstLine="426"/>
        <w:rPr>
          <w:rStyle w:val="FontStyle13"/>
          <w:b/>
          <w:sz w:val="28"/>
          <w:szCs w:val="28"/>
        </w:rPr>
      </w:pPr>
    </w:p>
    <w:p w:rsidR="002F0F59" w:rsidRDefault="002F0F59" w:rsidP="002F0F59">
      <w:pPr>
        <w:pStyle w:val="Style5"/>
        <w:widowControl/>
        <w:ind w:firstLine="426"/>
        <w:rPr>
          <w:rStyle w:val="FontStyle13"/>
          <w:sz w:val="28"/>
          <w:szCs w:val="28"/>
        </w:rPr>
      </w:pPr>
      <w:r w:rsidRPr="00381F0D">
        <w:rPr>
          <w:rStyle w:val="FontStyle13"/>
          <w:b/>
          <w:sz w:val="28"/>
          <w:szCs w:val="28"/>
        </w:rPr>
        <w:t>Не зачтено</w:t>
      </w:r>
      <w:r w:rsidRPr="00381F0D">
        <w:rPr>
          <w:rStyle w:val="FontStyle13"/>
          <w:sz w:val="28"/>
          <w:szCs w:val="28"/>
        </w:rPr>
        <w:t xml:space="preserve"> </w:t>
      </w:r>
      <w:r>
        <w:rPr>
          <w:rStyle w:val="FontStyle13"/>
          <w:sz w:val="28"/>
          <w:szCs w:val="28"/>
        </w:rPr>
        <w:t>ставится за:</w:t>
      </w:r>
    </w:p>
    <w:p w:rsidR="002F0F59" w:rsidRDefault="002F0F59" w:rsidP="002F0F59">
      <w:pPr>
        <w:pStyle w:val="Style5"/>
        <w:widowControl/>
        <w:ind w:firstLine="426"/>
        <w:rPr>
          <w:rStyle w:val="FontStyle13"/>
          <w:sz w:val="28"/>
          <w:szCs w:val="28"/>
        </w:rPr>
      </w:pPr>
      <w:r>
        <w:rPr>
          <w:rStyle w:val="FontStyle13"/>
          <w:sz w:val="28"/>
          <w:szCs w:val="28"/>
        </w:rPr>
        <w:t xml:space="preserve">- </w:t>
      </w:r>
      <w:r w:rsidRPr="00381F0D">
        <w:rPr>
          <w:rStyle w:val="FontStyle13"/>
          <w:sz w:val="28"/>
          <w:szCs w:val="28"/>
        </w:rPr>
        <w:t xml:space="preserve">наличие несистематизированных и </w:t>
      </w:r>
      <w:r w:rsidR="00AF696C" w:rsidRPr="00381F0D">
        <w:rPr>
          <w:rStyle w:val="FontStyle13"/>
          <w:sz w:val="28"/>
          <w:szCs w:val="28"/>
        </w:rPr>
        <w:t>фрагментарных знаний основных теоретических положений,</w:t>
      </w:r>
      <w:r w:rsidRPr="00381F0D">
        <w:rPr>
          <w:rStyle w:val="FontStyle13"/>
          <w:sz w:val="28"/>
          <w:szCs w:val="28"/>
        </w:rPr>
        <w:t xml:space="preserve"> и терминологии, предусм</w:t>
      </w:r>
      <w:r>
        <w:rPr>
          <w:rStyle w:val="FontStyle13"/>
          <w:sz w:val="28"/>
          <w:szCs w:val="28"/>
        </w:rPr>
        <w:t xml:space="preserve">отренной </w:t>
      </w:r>
      <w:r w:rsidR="00B730FD">
        <w:rPr>
          <w:rStyle w:val="FontStyle13"/>
          <w:sz w:val="28"/>
          <w:szCs w:val="28"/>
        </w:rPr>
        <w:t xml:space="preserve">типовой учебной </w:t>
      </w:r>
      <w:r>
        <w:rPr>
          <w:rStyle w:val="FontStyle13"/>
          <w:sz w:val="28"/>
          <w:szCs w:val="28"/>
        </w:rPr>
        <w:t xml:space="preserve">программой </w:t>
      </w:r>
      <w:r>
        <w:rPr>
          <w:rStyle w:val="FontStyle13"/>
          <w:sz w:val="28"/>
          <w:szCs w:val="28"/>
          <w:lang w:val="be-BY"/>
        </w:rPr>
        <w:t xml:space="preserve">учебной </w:t>
      </w:r>
      <w:r>
        <w:rPr>
          <w:rStyle w:val="FontStyle13"/>
          <w:sz w:val="28"/>
          <w:szCs w:val="28"/>
        </w:rPr>
        <w:t>дисциплины;</w:t>
      </w:r>
    </w:p>
    <w:p w:rsidR="002F0F59" w:rsidRDefault="002F0F59" w:rsidP="002F0F59">
      <w:pPr>
        <w:pStyle w:val="Style5"/>
        <w:widowControl/>
        <w:ind w:firstLine="426"/>
        <w:rPr>
          <w:rStyle w:val="FontStyle13"/>
          <w:sz w:val="28"/>
          <w:szCs w:val="28"/>
        </w:rPr>
      </w:pPr>
      <w:r>
        <w:rPr>
          <w:rStyle w:val="FontStyle13"/>
          <w:sz w:val="28"/>
          <w:szCs w:val="28"/>
        </w:rPr>
        <w:t xml:space="preserve">- </w:t>
      </w:r>
      <w:r w:rsidRPr="00381F0D">
        <w:rPr>
          <w:rStyle w:val="FontStyle13"/>
          <w:sz w:val="28"/>
          <w:szCs w:val="28"/>
        </w:rPr>
        <w:t>отсутствие владения основными принципами организа</w:t>
      </w:r>
      <w:r>
        <w:rPr>
          <w:rStyle w:val="FontStyle13"/>
          <w:sz w:val="28"/>
          <w:szCs w:val="28"/>
        </w:rPr>
        <w:t>ции графической работы в условиях учебной индивидуальной среды;</w:t>
      </w:r>
    </w:p>
    <w:p w:rsidR="002F0F59" w:rsidRDefault="002F0F59" w:rsidP="002F0F59">
      <w:pPr>
        <w:pStyle w:val="Style5"/>
        <w:widowControl/>
        <w:ind w:firstLine="426"/>
        <w:rPr>
          <w:rStyle w:val="FontStyle13"/>
          <w:sz w:val="28"/>
          <w:szCs w:val="28"/>
        </w:rPr>
      </w:pPr>
      <w:r>
        <w:rPr>
          <w:rStyle w:val="FontStyle13"/>
          <w:sz w:val="28"/>
          <w:szCs w:val="28"/>
        </w:rPr>
        <w:t xml:space="preserve">- </w:t>
      </w:r>
      <w:r w:rsidRPr="00381F0D">
        <w:rPr>
          <w:rStyle w:val="FontStyle13"/>
          <w:sz w:val="28"/>
          <w:szCs w:val="28"/>
        </w:rPr>
        <w:t xml:space="preserve">неумение проводить аналитическую работу и использовать различные средства </w:t>
      </w:r>
      <w:r>
        <w:rPr>
          <w:rStyle w:val="FontStyle13"/>
          <w:sz w:val="28"/>
          <w:szCs w:val="28"/>
        </w:rPr>
        <w:t>научно-поисковой деятельности в соответствии с поставленными</w:t>
      </w:r>
      <w:r w:rsidRPr="00381F0D">
        <w:rPr>
          <w:rStyle w:val="FontStyle13"/>
          <w:sz w:val="28"/>
          <w:szCs w:val="28"/>
        </w:rPr>
        <w:t xml:space="preserve"> задачами.</w:t>
      </w:r>
    </w:p>
    <w:p w:rsidR="002F0F59" w:rsidRDefault="002F0F59" w:rsidP="002F0F59">
      <w:pPr>
        <w:pStyle w:val="Style5"/>
        <w:widowControl/>
        <w:ind w:firstLine="426"/>
        <w:rPr>
          <w:rStyle w:val="FontStyle13"/>
          <w:sz w:val="28"/>
          <w:szCs w:val="28"/>
        </w:rPr>
      </w:pPr>
    </w:p>
    <w:p w:rsidR="00AF696C" w:rsidRDefault="00AF696C" w:rsidP="002F0F59">
      <w:pPr>
        <w:pStyle w:val="Style5"/>
        <w:widowControl/>
        <w:ind w:firstLine="426"/>
        <w:rPr>
          <w:rStyle w:val="FontStyle13"/>
          <w:sz w:val="28"/>
          <w:szCs w:val="28"/>
        </w:rPr>
      </w:pPr>
    </w:p>
    <w:p w:rsidR="00AF696C" w:rsidRDefault="00AF696C" w:rsidP="002F0F59">
      <w:pPr>
        <w:pStyle w:val="Style5"/>
        <w:widowControl/>
        <w:ind w:firstLine="426"/>
        <w:rPr>
          <w:rStyle w:val="FontStyle13"/>
          <w:sz w:val="28"/>
          <w:szCs w:val="28"/>
        </w:rPr>
      </w:pPr>
    </w:p>
    <w:p w:rsidR="00AF696C" w:rsidRDefault="00AF696C" w:rsidP="002F0F59">
      <w:pPr>
        <w:pStyle w:val="Style5"/>
        <w:widowControl/>
        <w:ind w:firstLine="426"/>
        <w:rPr>
          <w:rStyle w:val="FontStyle13"/>
          <w:sz w:val="28"/>
          <w:szCs w:val="28"/>
        </w:rPr>
      </w:pPr>
    </w:p>
    <w:p w:rsidR="00AF696C" w:rsidRDefault="00AF696C" w:rsidP="002F0F59">
      <w:pPr>
        <w:pStyle w:val="Style5"/>
        <w:widowControl/>
        <w:ind w:firstLine="426"/>
        <w:rPr>
          <w:rStyle w:val="FontStyle13"/>
          <w:sz w:val="28"/>
          <w:szCs w:val="28"/>
        </w:rPr>
      </w:pPr>
    </w:p>
    <w:p w:rsidR="00AF696C" w:rsidRDefault="00AF696C" w:rsidP="002F0F59">
      <w:pPr>
        <w:pStyle w:val="Style5"/>
        <w:widowControl/>
        <w:ind w:firstLine="426"/>
        <w:rPr>
          <w:rStyle w:val="FontStyle13"/>
          <w:sz w:val="28"/>
          <w:szCs w:val="28"/>
        </w:rPr>
      </w:pPr>
    </w:p>
    <w:p w:rsidR="00AF696C" w:rsidRPr="00381F0D" w:rsidRDefault="00AF696C" w:rsidP="002F0F59">
      <w:pPr>
        <w:pStyle w:val="Style5"/>
        <w:widowControl/>
        <w:ind w:firstLine="426"/>
        <w:rPr>
          <w:rStyle w:val="FontStyle13"/>
          <w:sz w:val="28"/>
          <w:szCs w:val="28"/>
        </w:rPr>
      </w:pPr>
    </w:p>
    <w:p w:rsidR="00AF696C" w:rsidRDefault="00AF696C" w:rsidP="002F0F59">
      <w:pPr>
        <w:pStyle w:val="Style5"/>
        <w:widowControl/>
        <w:ind w:firstLine="0"/>
        <w:jc w:val="center"/>
        <w:rPr>
          <w:rStyle w:val="FontStyle13"/>
          <w:b/>
          <w:sz w:val="28"/>
          <w:szCs w:val="28"/>
        </w:rPr>
      </w:pPr>
    </w:p>
    <w:p w:rsidR="00AF696C" w:rsidRDefault="00AF696C" w:rsidP="002F0F59">
      <w:pPr>
        <w:pStyle w:val="Style5"/>
        <w:widowControl/>
        <w:ind w:firstLine="0"/>
        <w:jc w:val="center"/>
        <w:rPr>
          <w:rStyle w:val="FontStyle13"/>
          <w:b/>
          <w:sz w:val="28"/>
          <w:szCs w:val="28"/>
        </w:rPr>
      </w:pPr>
    </w:p>
    <w:p w:rsidR="00AF696C" w:rsidRDefault="00AF696C" w:rsidP="002F0F59">
      <w:pPr>
        <w:pStyle w:val="Style5"/>
        <w:widowControl/>
        <w:ind w:firstLine="0"/>
        <w:jc w:val="center"/>
        <w:rPr>
          <w:rStyle w:val="FontStyle13"/>
          <w:b/>
          <w:sz w:val="28"/>
          <w:szCs w:val="28"/>
        </w:rPr>
      </w:pPr>
    </w:p>
    <w:p w:rsidR="00AF696C" w:rsidRDefault="00AF696C" w:rsidP="002F0F59">
      <w:pPr>
        <w:pStyle w:val="Style5"/>
        <w:widowControl/>
        <w:ind w:firstLine="0"/>
        <w:jc w:val="center"/>
        <w:rPr>
          <w:rStyle w:val="FontStyle13"/>
          <w:b/>
          <w:sz w:val="28"/>
          <w:szCs w:val="28"/>
        </w:rPr>
      </w:pPr>
    </w:p>
    <w:p w:rsidR="00AF696C" w:rsidRDefault="00AF696C" w:rsidP="002F0F59">
      <w:pPr>
        <w:pStyle w:val="Style5"/>
        <w:widowControl/>
        <w:ind w:firstLine="0"/>
        <w:jc w:val="center"/>
        <w:rPr>
          <w:rStyle w:val="FontStyle13"/>
          <w:b/>
          <w:sz w:val="28"/>
          <w:szCs w:val="28"/>
        </w:rPr>
      </w:pPr>
    </w:p>
    <w:p w:rsidR="00AF696C" w:rsidRDefault="00AF696C" w:rsidP="002F0F59">
      <w:pPr>
        <w:pStyle w:val="Style5"/>
        <w:widowControl/>
        <w:ind w:firstLine="0"/>
        <w:jc w:val="center"/>
        <w:rPr>
          <w:rStyle w:val="FontStyle13"/>
          <w:b/>
          <w:sz w:val="28"/>
          <w:szCs w:val="28"/>
        </w:rPr>
      </w:pPr>
    </w:p>
    <w:p w:rsidR="00AF696C" w:rsidRDefault="00AF696C" w:rsidP="002F0F59">
      <w:pPr>
        <w:pStyle w:val="Style5"/>
        <w:widowControl/>
        <w:ind w:firstLine="0"/>
        <w:jc w:val="center"/>
        <w:rPr>
          <w:rStyle w:val="FontStyle13"/>
          <w:b/>
          <w:sz w:val="28"/>
          <w:szCs w:val="28"/>
        </w:rPr>
      </w:pPr>
    </w:p>
    <w:p w:rsidR="007C2746" w:rsidRDefault="007C2746">
      <w:pPr>
        <w:autoSpaceDE/>
        <w:autoSpaceDN/>
        <w:spacing w:after="160" w:line="259" w:lineRule="auto"/>
        <w:rPr>
          <w:rStyle w:val="FontStyle13"/>
          <w:b/>
          <w:sz w:val="28"/>
          <w:szCs w:val="28"/>
        </w:rPr>
      </w:pPr>
      <w:r>
        <w:rPr>
          <w:rStyle w:val="FontStyle13"/>
          <w:b/>
          <w:sz w:val="28"/>
          <w:szCs w:val="28"/>
        </w:rPr>
        <w:br w:type="page"/>
      </w:r>
    </w:p>
    <w:sectPr w:rsidR="007C2746" w:rsidSect="00D775B2">
      <w:pgSz w:w="12240" w:h="15840"/>
      <w:pgMar w:top="1134" w:right="1043" w:bottom="1135" w:left="1701" w:header="709" w:footer="709" w:gutter="0"/>
      <w:pgNumType w:start="1"/>
      <w:cols w:space="709"/>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6A3E" w:rsidRDefault="00EE6A3E" w:rsidP="002F0F59">
      <w:r>
        <w:separator/>
      </w:r>
    </w:p>
  </w:endnote>
  <w:endnote w:type="continuationSeparator" w:id="0">
    <w:p w:rsidR="00EE6A3E" w:rsidRDefault="00EE6A3E" w:rsidP="002F0F5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alibri Light">
    <w:altName w:val="Segoe U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6A3E" w:rsidRDefault="00EE6A3E" w:rsidP="002F0F59">
      <w:r>
        <w:separator/>
      </w:r>
    </w:p>
  </w:footnote>
  <w:footnote w:type="continuationSeparator" w:id="0">
    <w:p w:rsidR="00EE6A3E" w:rsidRDefault="00EE6A3E" w:rsidP="002F0F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0FD" w:rsidRPr="004C2BA7" w:rsidRDefault="00B730FD" w:rsidP="00763A1E">
    <w:pPr>
      <w:pStyle w:val="a3"/>
      <w:framePr w:wrap="around" w:vAnchor="text" w:hAnchor="margin" w:xAlign="center" w:y="1"/>
      <w:rPr>
        <w:rStyle w:val="af"/>
      </w:rPr>
    </w:pPr>
    <w:r w:rsidRPr="004C2BA7">
      <w:rPr>
        <w:rStyle w:val="af"/>
      </w:rPr>
      <w:fldChar w:fldCharType="begin"/>
    </w:r>
    <w:r w:rsidRPr="004C2BA7">
      <w:rPr>
        <w:rStyle w:val="af"/>
      </w:rPr>
      <w:instrText xml:space="preserve">PAGE  </w:instrText>
    </w:r>
    <w:r w:rsidRPr="004C2BA7">
      <w:rPr>
        <w:rStyle w:val="af"/>
      </w:rPr>
      <w:fldChar w:fldCharType="end"/>
    </w:r>
  </w:p>
  <w:p w:rsidR="00B730FD" w:rsidRDefault="00B730FD">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43703"/>
    <w:multiLevelType w:val="hybridMultilevel"/>
    <w:tmpl w:val="83DAC0B8"/>
    <w:lvl w:ilvl="0" w:tplc="04190001">
      <w:start w:val="1"/>
      <w:numFmt w:val="bullet"/>
      <w:lvlText w:val=""/>
      <w:lvlJc w:val="left"/>
      <w:pPr>
        <w:tabs>
          <w:tab w:val="num" w:pos="1359"/>
        </w:tabs>
        <w:ind w:left="1359" w:hanging="360"/>
      </w:pPr>
      <w:rPr>
        <w:rFonts w:ascii="Symbol" w:hAnsi="Symbol" w:hint="default"/>
      </w:rPr>
    </w:lvl>
    <w:lvl w:ilvl="1" w:tplc="04190003">
      <w:start w:val="1"/>
      <w:numFmt w:val="bullet"/>
      <w:lvlText w:val="o"/>
      <w:lvlJc w:val="left"/>
      <w:pPr>
        <w:tabs>
          <w:tab w:val="num" w:pos="2079"/>
        </w:tabs>
        <w:ind w:left="2079" w:hanging="360"/>
      </w:pPr>
      <w:rPr>
        <w:rFonts w:ascii="Courier New" w:hAnsi="Courier New" w:hint="default"/>
      </w:rPr>
    </w:lvl>
    <w:lvl w:ilvl="2" w:tplc="04190005">
      <w:start w:val="1"/>
      <w:numFmt w:val="bullet"/>
      <w:lvlText w:val=""/>
      <w:lvlJc w:val="left"/>
      <w:pPr>
        <w:tabs>
          <w:tab w:val="num" w:pos="2799"/>
        </w:tabs>
        <w:ind w:left="2799" w:hanging="360"/>
      </w:pPr>
      <w:rPr>
        <w:rFonts w:ascii="Wingdings" w:hAnsi="Wingdings" w:hint="default"/>
      </w:rPr>
    </w:lvl>
    <w:lvl w:ilvl="3" w:tplc="04190001">
      <w:start w:val="1"/>
      <w:numFmt w:val="bullet"/>
      <w:lvlText w:val=""/>
      <w:lvlJc w:val="left"/>
      <w:pPr>
        <w:tabs>
          <w:tab w:val="num" w:pos="3519"/>
        </w:tabs>
        <w:ind w:left="3519" w:hanging="360"/>
      </w:pPr>
      <w:rPr>
        <w:rFonts w:ascii="Symbol" w:hAnsi="Symbol" w:hint="default"/>
      </w:rPr>
    </w:lvl>
    <w:lvl w:ilvl="4" w:tplc="04190003">
      <w:start w:val="1"/>
      <w:numFmt w:val="bullet"/>
      <w:lvlText w:val="o"/>
      <w:lvlJc w:val="left"/>
      <w:pPr>
        <w:tabs>
          <w:tab w:val="num" w:pos="4239"/>
        </w:tabs>
        <w:ind w:left="4239" w:hanging="360"/>
      </w:pPr>
      <w:rPr>
        <w:rFonts w:ascii="Courier New" w:hAnsi="Courier New" w:hint="default"/>
      </w:rPr>
    </w:lvl>
    <w:lvl w:ilvl="5" w:tplc="04190005">
      <w:start w:val="1"/>
      <w:numFmt w:val="bullet"/>
      <w:lvlText w:val=""/>
      <w:lvlJc w:val="left"/>
      <w:pPr>
        <w:tabs>
          <w:tab w:val="num" w:pos="4959"/>
        </w:tabs>
        <w:ind w:left="4959" w:hanging="360"/>
      </w:pPr>
      <w:rPr>
        <w:rFonts w:ascii="Wingdings" w:hAnsi="Wingdings" w:hint="default"/>
      </w:rPr>
    </w:lvl>
    <w:lvl w:ilvl="6" w:tplc="04190001">
      <w:start w:val="1"/>
      <w:numFmt w:val="bullet"/>
      <w:lvlText w:val=""/>
      <w:lvlJc w:val="left"/>
      <w:pPr>
        <w:tabs>
          <w:tab w:val="num" w:pos="5679"/>
        </w:tabs>
        <w:ind w:left="5679" w:hanging="360"/>
      </w:pPr>
      <w:rPr>
        <w:rFonts w:ascii="Symbol" w:hAnsi="Symbol" w:hint="default"/>
      </w:rPr>
    </w:lvl>
    <w:lvl w:ilvl="7" w:tplc="04190003">
      <w:start w:val="1"/>
      <w:numFmt w:val="bullet"/>
      <w:lvlText w:val="o"/>
      <w:lvlJc w:val="left"/>
      <w:pPr>
        <w:tabs>
          <w:tab w:val="num" w:pos="6399"/>
        </w:tabs>
        <w:ind w:left="6399" w:hanging="360"/>
      </w:pPr>
      <w:rPr>
        <w:rFonts w:ascii="Courier New" w:hAnsi="Courier New" w:hint="default"/>
      </w:rPr>
    </w:lvl>
    <w:lvl w:ilvl="8" w:tplc="04190005">
      <w:start w:val="1"/>
      <w:numFmt w:val="bullet"/>
      <w:lvlText w:val=""/>
      <w:lvlJc w:val="left"/>
      <w:pPr>
        <w:tabs>
          <w:tab w:val="num" w:pos="7119"/>
        </w:tabs>
        <w:ind w:left="7119" w:hanging="360"/>
      </w:pPr>
      <w:rPr>
        <w:rFonts w:ascii="Wingdings" w:hAnsi="Wingdings" w:hint="default"/>
      </w:rPr>
    </w:lvl>
  </w:abstractNum>
  <w:abstractNum w:abstractNumId="1">
    <w:nsid w:val="027F625A"/>
    <w:multiLevelType w:val="singleLevel"/>
    <w:tmpl w:val="FF90C014"/>
    <w:lvl w:ilvl="0">
      <w:start w:val="1"/>
      <w:numFmt w:val="decimal"/>
      <w:lvlText w:val="%1."/>
      <w:legacy w:legacy="1" w:legacySpace="0" w:legacyIndent="360"/>
      <w:lvlJc w:val="left"/>
      <w:rPr>
        <w:rFonts w:ascii="Times New Roman CYR" w:hAnsi="Times New Roman CYR" w:cs="Times New Roman CYR" w:hint="default"/>
      </w:rPr>
    </w:lvl>
  </w:abstractNum>
  <w:abstractNum w:abstractNumId="2">
    <w:nsid w:val="178A42B5"/>
    <w:multiLevelType w:val="hybridMultilevel"/>
    <w:tmpl w:val="C0A29B24"/>
    <w:lvl w:ilvl="0" w:tplc="9E20B144">
      <w:start w:val="1"/>
      <w:numFmt w:val="bullet"/>
      <w:lvlText w:val="–"/>
      <w:lvlJc w:val="left"/>
      <w:pPr>
        <w:tabs>
          <w:tab w:val="num" w:pos="2771"/>
        </w:tabs>
        <w:ind w:left="2771" w:hanging="360"/>
      </w:pPr>
      <w:rPr>
        <w:rFonts w:ascii="Times New Roman" w:hAnsi="Times New Roman"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
    <w:nsid w:val="25C06220"/>
    <w:multiLevelType w:val="hybridMultilevel"/>
    <w:tmpl w:val="BF54780C"/>
    <w:lvl w:ilvl="0" w:tplc="47EA6C9C">
      <w:start w:val="1"/>
      <w:numFmt w:val="decimal"/>
      <w:lvlText w:val="%1."/>
      <w:lvlJc w:val="left"/>
      <w:pPr>
        <w:tabs>
          <w:tab w:val="num" w:pos="547"/>
        </w:tabs>
        <w:ind w:left="547" w:hanging="360"/>
      </w:pPr>
      <w:rPr>
        <w:rFonts w:cs="Times New Roman" w:hint="default"/>
      </w:rPr>
    </w:lvl>
    <w:lvl w:ilvl="1" w:tplc="04190019" w:tentative="1">
      <w:start w:val="1"/>
      <w:numFmt w:val="lowerLetter"/>
      <w:lvlText w:val="%2."/>
      <w:lvlJc w:val="left"/>
      <w:pPr>
        <w:tabs>
          <w:tab w:val="num" w:pos="1267"/>
        </w:tabs>
        <w:ind w:left="1267" w:hanging="360"/>
      </w:pPr>
      <w:rPr>
        <w:rFonts w:cs="Times New Roman"/>
      </w:rPr>
    </w:lvl>
    <w:lvl w:ilvl="2" w:tplc="0419001B" w:tentative="1">
      <w:start w:val="1"/>
      <w:numFmt w:val="lowerRoman"/>
      <w:lvlText w:val="%3."/>
      <w:lvlJc w:val="right"/>
      <w:pPr>
        <w:tabs>
          <w:tab w:val="num" w:pos="1987"/>
        </w:tabs>
        <w:ind w:left="1987" w:hanging="180"/>
      </w:pPr>
      <w:rPr>
        <w:rFonts w:cs="Times New Roman"/>
      </w:rPr>
    </w:lvl>
    <w:lvl w:ilvl="3" w:tplc="0419000F" w:tentative="1">
      <w:start w:val="1"/>
      <w:numFmt w:val="decimal"/>
      <w:lvlText w:val="%4."/>
      <w:lvlJc w:val="left"/>
      <w:pPr>
        <w:tabs>
          <w:tab w:val="num" w:pos="2707"/>
        </w:tabs>
        <w:ind w:left="2707" w:hanging="360"/>
      </w:pPr>
      <w:rPr>
        <w:rFonts w:cs="Times New Roman"/>
      </w:rPr>
    </w:lvl>
    <w:lvl w:ilvl="4" w:tplc="04190019" w:tentative="1">
      <w:start w:val="1"/>
      <w:numFmt w:val="lowerLetter"/>
      <w:lvlText w:val="%5."/>
      <w:lvlJc w:val="left"/>
      <w:pPr>
        <w:tabs>
          <w:tab w:val="num" w:pos="3427"/>
        </w:tabs>
        <w:ind w:left="3427" w:hanging="360"/>
      </w:pPr>
      <w:rPr>
        <w:rFonts w:cs="Times New Roman"/>
      </w:rPr>
    </w:lvl>
    <w:lvl w:ilvl="5" w:tplc="0419001B" w:tentative="1">
      <w:start w:val="1"/>
      <w:numFmt w:val="lowerRoman"/>
      <w:lvlText w:val="%6."/>
      <w:lvlJc w:val="right"/>
      <w:pPr>
        <w:tabs>
          <w:tab w:val="num" w:pos="4147"/>
        </w:tabs>
        <w:ind w:left="4147" w:hanging="180"/>
      </w:pPr>
      <w:rPr>
        <w:rFonts w:cs="Times New Roman"/>
      </w:rPr>
    </w:lvl>
    <w:lvl w:ilvl="6" w:tplc="0419000F" w:tentative="1">
      <w:start w:val="1"/>
      <w:numFmt w:val="decimal"/>
      <w:lvlText w:val="%7."/>
      <w:lvlJc w:val="left"/>
      <w:pPr>
        <w:tabs>
          <w:tab w:val="num" w:pos="4867"/>
        </w:tabs>
        <w:ind w:left="4867" w:hanging="360"/>
      </w:pPr>
      <w:rPr>
        <w:rFonts w:cs="Times New Roman"/>
      </w:rPr>
    </w:lvl>
    <w:lvl w:ilvl="7" w:tplc="04190019" w:tentative="1">
      <w:start w:val="1"/>
      <w:numFmt w:val="lowerLetter"/>
      <w:lvlText w:val="%8."/>
      <w:lvlJc w:val="left"/>
      <w:pPr>
        <w:tabs>
          <w:tab w:val="num" w:pos="5587"/>
        </w:tabs>
        <w:ind w:left="5587" w:hanging="360"/>
      </w:pPr>
      <w:rPr>
        <w:rFonts w:cs="Times New Roman"/>
      </w:rPr>
    </w:lvl>
    <w:lvl w:ilvl="8" w:tplc="0419001B" w:tentative="1">
      <w:start w:val="1"/>
      <w:numFmt w:val="lowerRoman"/>
      <w:lvlText w:val="%9."/>
      <w:lvlJc w:val="right"/>
      <w:pPr>
        <w:tabs>
          <w:tab w:val="num" w:pos="6307"/>
        </w:tabs>
        <w:ind w:left="6307" w:hanging="180"/>
      </w:pPr>
      <w:rPr>
        <w:rFonts w:cs="Times New Roman"/>
      </w:rPr>
    </w:lvl>
  </w:abstractNum>
  <w:abstractNum w:abstractNumId="4">
    <w:nsid w:val="29CD5C15"/>
    <w:multiLevelType w:val="hybridMultilevel"/>
    <w:tmpl w:val="5448C01C"/>
    <w:lvl w:ilvl="0" w:tplc="B42CB3DE">
      <w:start w:val="7"/>
      <w:numFmt w:val="decimal"/>
      <w:lvlText w:val="%1."/>
      <w:lvlJc w:val="left"/>
      <w:pPr>
        <w:tabs>
          <w:tab w:val="num" w:pos="547"/>
        </w:tabs>
        <w:ind w:left="547" w:hanging="360"/>
      </w:pPr>
      <w:rPr>
        <w:rFonts w:cs="Times New Roman" w:hint="default"/>
      </w:rPr>
    </w:lvl>
    <w:lvl w:ilvl="1" w:tplc="04190019" w:tentative="1">
      <w:start w:val="1"/>
      <w:numFmt w:val="lowerLetter"/>
      <w:lvlText w:val="%2."/>
      <w:lvlJc w:val="left"/>
      <w:pPr>
        <w:tabs>
          <w:tab w:val="num" w:pos="1267"/>
        </w:tabs>
        <w:ind w:left="1267" w:hanging="360"/>
      </w:pPr>
      <w:rPr>
        <w:rFonts w:cs="Times New Roman"/>
      </w:rPr>
    </w:lvl>
    <w:lvl w:ilvl="2" w:tplc="0419001B" w:tentative="1">
      <w:start w:val="1"/>
      <w:numFmt w:val="lowerRoman"/>
      <w:lvlText w:val="%3."/>
      <w:lvlJc w:val="right"/>
      <w:pPr>
        <w:tabs>
          <w:tab w:val="num" w:pos="1987"/>
        </w:tabs>
        <w:ind w:left="1987" w:hanging="180"/>
      </w:pPr>
      <w:rPr>
        <w:rFonts w:cs="Times New Roman"/>
      </w:rPr>
    </w:lvl>
    <w:lvl w:ilvl="3" w:tplc="0419000F" w:tentative="1">
      <w:start w:val="1"/>
      <w:numFmt w:val="decimal"/>
      <w:lvlText w:val="%4."/>
      <w:lvlJc w:val="left"/>
      <w:pPr>
        <w:tabs>
          <w:tab w:val="num" w:pos="2707"/>
        </w:tabs>
        <w:ind w:left="2707" w:hanging="360"/>
      </w:pPr>
      <w:rPr>
        <w:rFonts w:cs="Times New Roman"/>
      </w:rPr>
    </w:lvl>
    <w:lvl w:ilvl="4" w:tplc="04190019" w:tentative="1">
      <w:start w:val="1"/>
      <w:numFmt w:val="lowerLetter"/>
      <w:lvlText w:val="%5."/>
      <w:lvlJc w:val="left"/>
      <w:pPr>
        <w:tabs>
          <w:tab w:val="num" w:pos="3427"/>
        </w:tabs>
        <w:ind w:left="3427" w:hanging="360"/>
      </w:pPr>
      <w:rPr>
        <w:rFonts w:cs="Times New Roman"/>
      </w:rPr>
    </w:lvl>
    <w:lvl w:ilvl="5" w:tplc="0419001B" w:tentative="1">
      <w:start w:val="1"/>
      <w:numFmt w:val="lowerRoman"/>
      <w:lvlText w:val="%6."/>
      <w:lvlJc w:val="right"/>
      <w:pPr>
        <w:tabs>
          <w:tab w:val="num" w:pos="4147"/>
        </w:tabs>
        <w:ind w:left="4147" w:hanging="180"/>
      </w:pPr>
      <w:rPr>
        <w:rFonts w:cs="Times New Roman"/>
      </w:rPr>
    </w:lvl>
    <w:lvl w:ilvl="6" w:tplc="0419000F" w:tentative="1">
      <w:start w:val="1"/>
      <w:numFmt w:val="decimal"/>
      <w:lvlText w:val="%7."/>
      <w:lvlJc w:val="left"/>
      <w:pPr>
        <w:tabs>
          <w:tab w:val="num" w:pos="4867"/>
        </w:tabs>
        <w:ind w:left="4867" w:hanging="360"/>
      </w:pPr>
      <w:rPr>
        <w:rFonts w:cs="Times New Roman"/>
      </w:rPr>
    </w:lvl>
    <w:lvl w:ilvl="7" w:tplc="04190019" w:tentative="1">
      <w:start w:val="1"/>
      <w:numFmt w:val="lowerLetter"/>
      <w:lvlText w:val="%8."/>
      <w:lvlJc w:val="left"/>
      <w:pPr>
        <w:tabs>
          <w:tab w:val="num" w:pos="5587"/>
        </w:tabs>
        <w:ind w:left="5587" w:hanging="360"/>
      </w:pPr>
      <w:rPr>
        <w:rFonts w:cs="Times New Roman"/>
      </w:rPr>
    </w:lvl>
    <w:lvl w:ilvl="8" w:tplc="0419001B" w:tentative="1">
      <w:start w:val="1"/>
      <w:numFmt w:val="lowerRoman"/>
      <w:lvlText w:val="%9."/>
      <w:lvlJc w:val="right"/>
      <w:pPr>
        <w:tabs>
          <w:tab w:val="num" w:pos="6307"/>
        </w:tabs>
        <w:ind w:left="6307" w:hanging="180"/>
      </w:pPr>
      <w:rPr>
        <w:rFonts w:cs="Times New Roman"/>
      </w:rPr>
    </w:lvl>
  </w:abstractNum>
  <w:abstractNum w:abstractNumId="5">
    <w:nsid w:val="33D950C6"/>
    <w:multiLevelType w:val="hybridMultilevel"/>
    <w:tmpl w:val="4CB4F848"/>
    <w:lvl w:ilvl="0" w:tplc="B038C28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3BE34384"/>
    <w:multiLevelType w:val="hybridMultilevel"/>
    <w:tmpl w:val="DD1AB692"/>
    <w:lvl w:ilvl="0" w:tplc="B42CB3DE">
      <w:start w:val="7"/>
      <w:numFmt w:val="decimal"/>
      <w:lvlText w:val="%1."/>
      <w:lvlJc w:val="left"/>
      <w:pPr>
        <w:tabs>
          <w:tab w:val="num" w:pos="547"/>
        </w:tabs>
        <w:ind w:left="547"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E31122E"/>
    <w:multiLevelType w:val="hybridMultilevel"/>
    <w:tmpl w:val="02F02FBC"/>
    <w:lvl w:ilvl="0" w:tplc="B42CB3DE">
      <w:start w:val="7"/>
      <w:numFmt w:val="decimal"/>
      <w:lvlText w:val="%1."/>
      <w:lvlJc w:val="left"/>
      <w:pPr>
        <w:tabs>
          <w:tab w:val="num" w:pos="734"/>
        </w:tabs>
        <w:ind w:left="734" w:hanging="360"/>
      </w:pPr>
      <w:rPr>
        <w:rFonts w:cs="Times New Roman" w:hint="default"/>
      </w:r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8">
    <w:nsid w:val="400D7C5D"/>
    <w:multiLevelType w:val="hybridMultilevel"/>
    <w:tmpl w:val="7D5A4BB0"/>
    <w:lvl w:ilvl="0" w:tplc="ADD8E518">
      <w:start w:val="6"/>
      <w:numFmt w:val="decimal"/>
      <w:lvlText w:val="%1."/>
      <w:lvlJc w:val="left"/>
      <w:pPr>
        <w:tabs>
          <w:tab w:val="num" w:pos="547"/>
        </w:tabs>
        <w:ind w:left="547"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00E0DC7"/>
    <w:multiLevelType w:val="hybridMultilevel"/>
    <w:tmpl w:val="9EC8E7D2"/>
    <w:lvl w:ilvl="0" w:tplc="0419000F">
      <w:start w:val="1"/>
      <w:numFmt w:val="decimal"/>
      <w:lvlText w:val="%1."/>
      <w:lvlJc w:val="left"/>
      <w:pPr>
        <w:ind w:left="907" w:hanging="360"/>
      </w:p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10">
    <w:nsid w:val="4580779B"/>
    <w:multiLevelType w:val="hybridMultilevel"/>
    <w:tmpl w:val="A2BC814C"/>
    <w:lvl w:ilvl="0" w:tplc="550E79BC">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65A3847"/>
    <w:multiLevelType w:val="hybridMultilevel"/>
    <w:tmpl w:val="DC1C9D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8052FD1"/>
    <w:multiLevelType w:val="hybridMultilevel"/>
    <w:tmpl w:val="1D6C21E0"/>
    <w:lvl w:ilvl="0" w:tplc="B038C28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4A3C120C"/>
    <w:multiLevelType w:val="hybridMultilevel"/>
    <w:tmpl w:val="110AF6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1737FA7"/>
    <w:multiLevelType w:val="hybridMultilevel"/>
    <w:tmpl w:val="D7A451D2"/>
    <w:lvl w:ilvl="0" w:tplc="B42CB3DE">
      <w:start w:val="7"/>
      <w:numFmt w:val="decimal"/>
      <w:lvlText w:val="%1."/>
      <w:lvlJc w:val="left"/>
      <w:pPr>
        <w:tabs>
          <w:tab w:val="num" w:pos="734"/>
        </w:tabs>
        <w:ind w:left="734" w:hanging="360"/>
      </w:pPr>
      <w:rPr>
        <w:rFonts w:cs="Times New Roman" w:hint="default"/>
      </w:r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15">
    <w:nsid w:val="543C4984"/>
    <w:multiLevelType w:val="hybridMultilevel"/>
    <w:tmpl w:val="2766DB4A"/>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5E215894"/>
    <w:multiLevelType w:val="hybridMultilevel"/>
    <w:tmpl w:val="CA362964"/>
    <w:lvl w:ilvl="0" w:tplc="ADD8E518">
      <w:start w:val="6"/>
      <w:numFmt w:val="decimal"/>
      <w:lvlText w:val="%1."/>
      <w:lvlJc w:val="left"/>
      <w:pPr>
        <w:tabs>
          <w:tab w:val="num" w:pos="547"/>
        </w:tabs>
        <w:ind w:left="547" w:hanging="360"/>
      </w:pPr>
      <w:rPr>
        <w:rFonts w:cs="Times New Roman" w:hint="default"/>
      </w:rPr>
    </w:lvl>
    <w:lvl w:ilvl="1" w:tplc="04190019" w:tentative="1">
      <w:start w:val="1"/>
      <w:numFmt w:val="lowerLetter"/>
      <w:lvlText w:val="%2."/>
      <w:lvlJc w:val="left"/>
      <w:pPr>
        <w:tabs>
          <w:tab w:val="num" w:pos="1267"/>
        </w:tabs>
        <w:ind w:left="1267" w:hanging="360"/>
      </w:pPr>
      <w:rPr>
        <w:rFonts w:cs="Times New Roman"/>
      </w:rPr>
    </w:lvl>
    <w:lvl w:ilvl="2" w:tplc="0419001B" w:tentative="1">
      <w:start w:val="1"/>
      <w:numFmt w:val="lowerRoman"/>
      <w:lvlText w:val="%3."/>
      <w:lvlJc w:val="right"/>
      <w:pPr>
        <w:tabs>
          <w:tab w:val="num" w:pos="1987"/>
        </w:tabs>
        <w:ind w:left="1987" w:hanging="180"/>
      </w:pPr>
      <w:rPr>
        <w:rFonts w:cs="Times New Roman"/>
      </w:rPr>
    </w:lvl>
    <w:lvl w:ilvl="3" w:tplc="0419000F" w:tentative="1">
      <w:start w:val="1"/>
      <w:numFmt w:val="decimal"/>
      <w:lvlText w:val="%4."/>
      <w:lvlJc w:val="left"/>
      <w:pPr>
        <w:tabs>
          <w:tab w:val="num" w:pos="2707"/>
        </w:tabs>
        <w:ind w:left="2707" w:hanging="360"/>
      </w:pPr>
      <w:rPr>
        <w:rFonts w:cs="Times New Roman"/>
      </w:rPr>
    </w:lvl>
    <w:lvl w:ilvl="4" w:tplc="04190019" w:tentative="1">
      <w:start w:val="1"/>
      <w:numFmt w:val="lowerLetter"/>
      <w:lvlText w:val="%5."/>
      <w:lvlJc w:val="left"/>
      <w:pPr>
        <w:tabs>
          <w:tab w:val="num" w:pos="3427"/>
        </w:tabs>
        <w:ind w:left="3427" w:hanging="360"/>
      </w:pPr>
      <w:rPr>
        <w:rFonts w:cs="Times New Roman"/>
      </w:rPr>
    </w:lvl>
    <w:lvl w:ilvl="5" w:tplc="0419001B" w:tentative="1">
      <w:start w:val="1"/>
      <w:numFmt w:val="lowerRoman"/>
      <w:lvlText w:val="%6."/>
      <w:lvlJc w:val="right"/>
      <w:pPr>
        <w:tabs>
          <w:tab w:val="num" w:pos="4147"/>
        </w:tabs>
        <w:ind w:left="4147" w:hanging="180"/>
      </w:pPr>
      <w:rPr>
        <w:rFonts w:cs="Times New Roman"/>
      </w:rPr>
    </w:lvl>
    <w:lvl w:ilvl="6" w:tplc="0419000F" w:tentative="1">
      <w:start w:val="1"/>
      <w:numFmt w:val="decimal"/>
      <w:lvlText w:val="%7."/>
      <w:lvlJc w:val="left"/>
      <w:pPr>
        <w:tabs>
          <w:tab w:val="num" w:pos="4867"/>
        </w:tabs>
        <w:ind w:left="4867" w:hanging="360"/>
      </w:pPr>
      <w:rPr>
        <w:rFonts w:cs="Times New Roman"/>
      </w:rPr>
    </w:lvl>
    <w:lvl w:ilvl="7" w:tplc="04190019" w:tentative="1">
      <w:start w:val="1"/>
      <w:numFmt w:val="lowerLetter"/>
      <w:lvlText w:val="%8."/>
      <w:lvlJc w:val="left"/>
      <w:pPr>
        <w:tabs>
          <w:tab w:val="num" w:pos="5587"/>
        </w:tabs>
        <w:ind w:left="5587" w:hanging="360"/>
      </w:pPr>
      <w:rPr>
        <w:rFonts w:cs="Times New Roman"/>
      </w:rPr>
    </w:lvl>
    <w:lvl w:ilvl="8" w:tplc="0419001B" w:tentative="1">
      <w:start w:val="1"/>
      <w:numFmt w:val="lowerRoman"/>
      <w:lvlText w:val="%9."/>
      <w:lvlJc w:val="right"/>
      <w:pPr>
        <w:tabs>
          <w:tab w:val="num" w:pos="6307"/>
        </w:tabs>
        <w:ind w:left="6307" w:hanging="180"/>
      </w:pPr>
      <w:rPr>
        <w:rFonts w:cs="Times New Roman"/>
      </w:rPr>
    </w:lvl>
  </w:abstractNum>
  <w:abstractNum w:abstractNumId="17">
    <w:nsid w:val="60EC086A"/>
    <w:multiLevelType w:val="singleLevel"/>
    <w:tmpl w:val="0419000F"/>
    <w:lvl w:ilvl="0">
      <w:start w:val="1"/>
      <w:numFmt w:val="decimal"/>
      <w:lvlText w:val="%1."/>
      <w:lvlJc w:val="left"/>
      <w:pPr>
        <w:tabs>
          <w:tab w:val="num" w:pos="547"/>
        </w:tabs>
        <w:ind w:left="547" w:hanging="360"/>
      </w:pPr>
      <w:rPr>
        <w:rFonts w:cs="Times New Roman" w:hint="default"/>
      </w:rPr>
    </w:lvl>
  </w:abstractNum>
  <w:abstractNum w:abstractNumId="18">
    <w:nsid w:val="66702F6C"/>
    <w:multiLevelType w:val="hybridMultilevel"/>
    <w:tmpl w:val="8E76B29A"/>
    <w:lvl w:ilvl="0" w:tplc="04190001">
      <w:start w:val="1"/>
      <w:numFmt w:val="bullet"/>
      <w:lvlText w:val=""/>
      <w:lvlJc w:val="left"/>
      <w:pPr>
        <w:tabs>
          <w:tab w:val="num" w:pos="1300"/>
        </w:tabs>
        <w:ind w:left="1300" w:hanging="360"/>
      </w:pPr>
      <w:rPr>
        <w:rFonts w:ascii="Symbol" w:hAnsi="Symbol" w:hint="default"/>
      </w:rPr>
    </w:lvl>
    <w:lvl w:ilvl="1" w:tplc="04190003">
      <w:start w:val="1"/>
      <w:numFmt w:val="bullet"/>
      <w:lvlText w:val="o"/>
      <w:lvlJc w:val="left"/>
      <w:pPr>
        <w:tabs>
          <w:tab w:val="num" w:pos="2020"/>
        </w:tabs>
        <w:ind w:left="2020" w:hanging="360"/>
      </w:pPr>
      <w:rPr>
        <w:rFonts w:ascii="Courier New" w:hAnsi="Courier New" w:hint="default"/>
      </w:rPr>
    </w:lvl>
    <w:lvl w:ilvl="2" w:tplc="04190005">
      <w:start w:val="1"/>
      <w:numFmt w:val="bullet"/>
      <w:lvlText w:val=""/>
      <w:lvlJc w:val="left"/>
      <w:pPr>
        <w:tabs>
          <w:tab w:val="num" w:pos="2740"/>
        </w:tabs>
        <w:ind w:left="2740" w:hanging="360"/>
      </w:pPr>
      <w:rPr>
        <w:rFonts w:ascii="Wingdings" w:hAnsi="Wingdings" w:hint="default"/>
      </w:rPr>
    </w:lvl>
    <w:lvl w:ilvl="3" w:tplc="04190001">
      <w:start w:val="1"/>
      <w:numFmt w:val="bullet"/>
      <w:lvlText w:val=""/>
      <w:lvlJc w:val="left"/>
      <w:pPr>
        <w:tabs>
          <w:tab w:val="num" w:pos="3460"/>
        </w:tabs>
        <w:ind w:left="3460" w:hanging="360"/>
      </w:pPr>
      <w:rPr>
        <w:rFonts w:ascii="Symbol" w:hAnsi="Symbol" w:hint="default"/>
      </w:rPr>
    </w:lvl>
    <w:lvl w:ilvl="4" w:tplc="04190003">
      <w:start w:val="1"/>
      <w:numFmt w:val="bullet"/>
      <w:lvlText w:val="o"/>
      <w:lvlJc w:val="left"/>
      <w:pPr>
        <w:tabs>
          <w:tab w:val="num" w:pos="4180"/>
        </w:tabs>
        <w:ind w:left="4180" w:hanging="360"/>
      </w:pPr>
      <w:rPr>
        <w:rFonts w:ascii="Courier New" w:hAnsi="Courier New" w:hint="default"/>
      </w:rPr>
    </w:lvl>
    <w:lvl w:ilvl="5" w:tplc="04190005">
      <w:start w:val="1"/>
      <w:numFmt w:val="bullet"/>
      <w:lvlText w:val=""/>
      <w:lvlJc w:val="left"/>
      <w:pPr>
        <w:tabs>
          <w:tab w:val="num" w:pos="4900"/>
        </w:tabs>
        <w:ind w:left="4900" w:hanging="360"/>
      </w:pPr>
      <w:rPr>
        <w:rFonts w:ascii="Wingdings" w:hAnsi="Wingdings" w:hint="default"/>
      </w:rPr>
    </w:lvl>
    <w:lvl w:ilvl="6" w:tplc="04190001">
      <w:start w:val="1"/>
      <w:numFmt w:val="bullet"/>
      <w:lvlText w:val=""/>
      <w:lvlJc w:val="left"/>
      <w:pPr>
        <w:tabs>
          <w:tab w:val="num" w:pos="5620"/>
        </w:tabs>
        <w:ind w:left="5620" w:hanging="360"/>
      </w:pPr>
      <w:rPr>
        <w:rFonts w:ascii="Symbol" w:hAnsi="Symbol" w:hint="default"/>
      </w:rPr>
    </w:lvl>
    <w:lvl w:ilvl="7" w:tplc="04190003">
      <w:start w:val="1"/>
      <w:numFmt w:val="bullet"/>
      <w:lvlText w:val="o"/>
      <w:lvlJc w:val="left"/>
      <w:pPr>
        <w:tabs>
          <w:tab w:val="num" w:pos="6340"/>
        </w:tabs>
        <w:ind w:left="6340" w:hanging="360"/>
      </w:pPr>
      <w:rPr>
        <w:rFonts w:ascii="Courier New" w:hAnsi="Courier New" w:hint="default"/>
      </w:rPr>
    </w:lvl>
    <w:lvl w:ilvl="8" w:tplc="04190005">
      <w:start w:val="1"/>
      <w:numFmt w:val="bullet"/>
      <w:lvlText w:val=""/>
      <w:lvlJc w:val="left"/>
      <w:pPr>
        <w:tabs>
          <w:tab w:val="num" w:pos="7060"/>
        </w:tabs>
        <w:ind w:left="7060" w:hanging="360"/>
      </w:pPr>
      <w:rPr>
        <w:rFonts w:ascii="Wingdings" w:hAnsi="Wingdings" w:hint="default"/>
      </w:rPr>
    </w:lvl>
  </w:abstractNum>
  <w:abstractNum w:abstractNumId="19">
    <w:nsid w:val="6E8C3317"/>
    <w:multiLevelType w:val="hybridMultilevel"/>
    <w:tmpl w:val="6B6A5800"/>
    <w:lvl w:ilvl="0" w:tplc="0419000F">
      <w:start w:val="1"/>
      <w:numFmt w:val="decimal"/>
      <w:lvlText w:val="%1."/>
      <w:lvlJc w:val="left"/>
      <w:pPr>
        <w:ind w:left="907" w:hanging="360"/>
      </w:p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20">
    <w:nsid w:val="7C163C9E"/>
    <w:multiLevelType w:val="hybridMultilevel"/>
    <w:tmpl w:val="530C66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2">
    <w:abstractNumId w:val="0"/>
  </w:num>
  <w:num w:numId="3">
    <w:abstractNumId w:val="18"/>
  </w:num>
  <w:num w:numId="4">
    <w:abstractNumId w:val="2"/>
  </w:num>
  <w:num w:numId="5">
    <w:abstractNumId w:val="17"/>
  </w:num>
  <w:num w:numId="6">
    <w:abstractNumId w:val="4"/>
  </w:num>
  <w:num w:numId="7">
    <w:abstractNumId w:val="3"/>
  </w:num>
  <w:num w:numId="8">
    <w:abstractNumId w:val="16"/>
  </w:num>
  <w:num w:numId="9">
    <w:abstractNumId w:val="10"/>
  </w:num>
  <w:num w:numId="10">
    <w:abstractNumId w:val="20"/>
  </w:num>
  <w:num w:numId="11">
    <w:abstractNumId w:val="6"/>
  </w:num>
  <w:num w:numId="12">
    <w:abstractNumId w:val="7"/>
  </w:num>
  <w:num w:numId="13">
    <w:abstractNumId w:val="14"/>
  </w:num>
  <w:num w:numId="14">
    <w:abstractNumId w:val="19"/>
  </w:num>
  <w:num w:numId="15">
    <w:abstractNumId w:val="13"/>
  </w:num>
  <w:num w:numId="16">
    <w:abstractNumId w:val="11"/>
  </w:num>
  <w:num w:numId="17">
    <w:abstractNumId w:val="8"/>
  </w:num>
  <w:num w:numId="18">
    <w:abstractNumId w:val="9"/>
  </w:num>
  <w:num w:numId="19">
    <w:abstractNumId w:val="5"/>
  </w:num>
  <w:num w:numId="20">
    <w:abstractNumId w:val="12"/>
  </w:num>
  <w:num w:numId="21">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2F0F59"/>
    <w:rsid w:val="00112358"/>
    <w:rsid w:val="001A4316"/>
    <w:rsid w:val="001B1B03"/>
    <w:rsid w:val="002F0F59"/>
    <w:rsid w:val="003320E6"/>
    <w:rsid w:val="003716C2"/>
    <w:rsid w:val="00390195"/>
    <w:rsid w:val="003A4FF9"/>
    <w:rsid w:val="003A5F69"/>
    <w:rsid w:val="00406E3C"/>
    <w:rsid w:val="00453B56"/>
    <w:rsid w:val="004565CC"/>
    <w:rsid w:val="00481796"/>
    <w:rsid w:val="004A26B3"/>
    <w:rsid w:val="004A3F5C"/>
    <w:rsid w:val="004A66D0"/>
    <w:rsid w:val="004F2BAF"/>
    <w:rsid w:val="005A617A"/>
    <w:rsid w:val="005F62F7"/>
    <w:rsid w:val="00763A1E"/>
    <w:rsid w:val="00786DB4"/>
    <w:rsid w:val="007C2746"/>
    <w:rsid w:val="008041E9"/>
    <w:rsid w:val="008C0ED6"/>
    <w:rsid w:val="00956BB0"/>
    <w:rsid w:val="00966ED2"/>
    <w:rsid w:val="00973A95"/>
    <w:rsid w:val="00975F6C"/>
    <w:rsid w:val="009E65EE"/>
    <w:rsid w:val="00A06396"/>
    <w:rsid w:val="00A513AC"/>
    <w:rsid w:val="00A96605"/>
    <w:rsid w:val="00AF26D1"/>
    <w:rsid w:val="00AF696C"/>
    <w:rsid w:val="00B12411"/>
    <w:rsid w:val="00B202FF"/>
    <w:rsid w:val="00B730FD"/>
    <w:rsid w:val="00B7532A"/>
    <w:rsid w:val="00BB5981"/>
    <w:rsid w:val="00BC63CD"/>
    <w:rsid w:val="00BD0C7D"/>
    <w:rsid w:val="00BE197F"/>
    <w:rsid w:val="00C069F5"/>
    <w:rsid w:val="00CA4BB1"/>
    <w:rsid w:val="00CB4C4C"/>
    <w:rsid w:val="00CD4FD3"/>
    <w:rsid w:val="00CE05E2"/>
    <w:rsid w:val="00D054E9"/>
    <w:rsid w:val="00D775B2"/>
    <w:rsid w:val="00D9794B"/>
    <w:rsid w:val="00DE5F21"/>
    <w:rsid w:val="00DF5B1F"/>
    <w:rsid w:val="00DF65D2"/>
    <w:rsid w:val="00E61731"/>
    <w:rsid w:val="00EA49F3"/>
    <w:rsid w:val="00EB421E"/>
    <w:rsid w:val="00EE6A3E"/>
    <w:rsid w:val="00EF386B"/>
    <w:rsid w:val="00F16B3B"/>
    <w:rsid w:val="00F36BCB"/>
    <w:rsid w:val="00F42C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0F59"/>
    <w:pPr>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2F0F59"/>
    <w:pPr>
      <w:keepNext/>
      <w:tabs>
        <w:tab w:val="left" w:pos="13892"/>
      </w:tabs>
      <w:autoSpaceDE/>
      <w:autoSpaceDN/>
      <w:jc w:val="center"/>
      <w:outlineLvl w:val="0"/>
    </w:pPr>
    <w:rPr>
      <w:sz w:val="28"/>
      <w:szCs w:val="28"/>
    </w:rPr>
  </w:style>
  <w:style w:type="paragraph" w:styleId="2">
    <w:name w:val="heading 2"/>
    <w:basedOn w:val="a"/>
    <w:next w:val="a"/>
    <w:link w:val="20"/>
    <w:uiPriority w:val="99"/>
    <w:qFormat/>
    <w:rsid w:val="002F0F59"/>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2F0F59"/>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2F0F59"/>
    <w:pPr>
      <w:keepNext/>
      <w:spacing w:before="240" w:after="60"/>
      <w:outlineLvl w:val="3"/>
    </w:pPr>
    <w:rPr>
      <w:b/>
      <w:bCs/>
      <w:sz w:val="28"/>
      <w:szCs w:val="28"/>
    </w:rPr>
  </w:style>
  <w:style w:type="paragraph" w:styleId="5">
    <w:name w:val="heading 5"/>
    <w:basedOn w:val="a"/>
    <w:next w:val="a"/>
    <w:link w:val="50"/>
    <w:uiPriority w:val="99"/>
    <w:qFormat/>
    <w:rsid w:val="002F0F59"/>
    <w:pPr>
      <w:spacing w:before="240" w:after="60"/>
      <w:outlineLvl w:val="4"/>
    </w:pPr>
    <w:rPr>
      <w:b/>
      <w:bCs/>
      <w:i/>
      <w:iCs/>
      <w:sz w:val="26"/>
      <w:szCs w:val="26"/>
    </w:rPr>
  </w:style>
  <w:style w:type="paragraph" w:styleId="7">
    <w:name w:val="heading 7"/>
    <w:basedOn w:val="a"/>
    <w:next w:val="a"/>
    <w:link w:val="70"/>
    <w:uiPriority w:val="9"/>
    <w:semiHidden/>
    <w:unhideWhenUsed/>
    <w:qFormat/>
    <w:rsid w:val="002F0F59"/>
    <w:pPr>
      <w:spacing w:before="240" w:after="60"/>
      <w:outlineLvl w:val="6"/>
    </w:pPr>
    <w:rPr>
      <w:rFonts w:ascii="Calibri" w:hAnsi="Calibri"/>
      <w:sz w:val="24"/>
      <w:szCs w:val="24"/>
    </w:rPr>
  </w:style>
  <w:style w:type="paragraph" w:styleId="9">
    <w:name w:val="heading 9"/>
    <w:basedOn w:val="a"/>
    <w:next w:val="a"/>
    <w:link w:val="90"/>
    <w:uiPriority w:val="99"/>
    <w:qFormat/>
    <w:rsid w:val="002F0F59"/>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F0F59"/>
    <w:pPr>
      <w:tabs>
        <w:tab w:val="center" w:pos="4677"/>
        <w:tab w:val="right" w:pos="9355"/>
      </w:tabs>
    </w:pPr>
  </w:style>
  <w:style w:type="character" w:customStyle="1" w:styleId="a4">
    <w:name w:val="Верхний колонтитул Знак"/>
    <w:basedOn w:val="a0"/>
    <w:link w:val="a3"/>
    <w:uiPriority w:val="99"/>
    <w:rsid w:val="002F0F59"/>
  </w:style>
  <w:style w:type="paragraph" w:styleId="a5">
    <w:name w:val="footer"/>
    <w:basedOn w:val="a"/>
    <w:link w:val="a6"/>
    <w:uiPriority w:val="99"/>
    <w:unhideWhenUsed/>
    <w:rsid w:val="002F0F59"/>
    <w:pPr>
      <w:tabs>
        <w:tab w:val="center" w:pos="4677"/>
        <w:tab w:val="right" w:pos="9355"/>
      </w:tabs>
    </w:pPr>
  </w:style>
  <w:style w:type="character" w:customStyle="1" w:styleId="a6">
    <w:name w:val="Нижний колонтитул Знак"/>
    <w:basedOn w:val="a0"/>
    <w:link w:val="a5"/>
    <w:uiPriority w:val="99"/>
    <w:rsid w:val="002F0F59"/>
  </w:style>
  <w:style w:type="character" w:customStyle="1" w:styleId="10">
    <w:name w:val="Заголовок 1 Знак"/>
    <w:basedOn w:val="a0"/>
    <w:link w:val="1"/>
    <w:uiPriority w:val="99"/>
    <w:rsid w:val="002F0F59"/>
    <w:rPr>
      <w:rFonts w:ascii="Times New Roman" w:eastAsia="Times New Roman" w:hAnsi="Times New Roman" w:cs="Times New Roman"/>
      <w:sz w:val="28"/>
      <w:szCs w:val="28"/>
      <w:lang w:eastAsia="ru-RU"/>
    </w:rPr>
  </w:style>
  <w:style w:type="character" w:customStyle="1" w:styleId="20">
    <w:name w:val="Заголовок 2 Знак"/>
    <w:basedOn w:val="a0"/>
    <w:link w:val="2"/>
    <w:uiPriority w:val="99"/>
    <w:rsid w:val="002F0F59"/>
    <w:rPr>
      <w:rFonts w:ascii="Arial" w:eastAsia="Times New Roman" w:hAnsi="Arial" w:cs="Arial"/>
      <w:b/>
      <w:bCs/>
      <w:i/>
      <w:iCs/>
      <w:sz w:val="28"/>
      <w:szCs w:val="28"/>
      <w:lang w:eastAsia="ru-RU"/>
    </w:rPr>
  </w:style>
  <w:style w:type="character" w:customStyle="1" w:styleId="30">
    <w:name w:val="Заголовок 3 Знак"/>
    <w:basedOn w:val="a0"/>
    <w:link w:val="3"/>
    <w:uiPriority w:val="9"/>
    <w:semiHidden/>
    <w:rsid w:val="002F0F59"/>
    <w:rPr>
      <w:rFonts w:ascii="Cambria" w:eastAsia="Times New Roman" w:hAnsi="Cambria" w:cs="Times New Roman"/>
      <w:b/>
      <w:bCs/>
      <w:sz w:val="26"/>
      <w:szCs w:val="26"/>
      <w:lang w:eastAsia="ru-RU"/>
    </w:rPr>
  </w:style>
  <w:style w:type="character" w:customStyle="1" w:styleId="40">
    <w:name w:val="Заголовок 4 Знак"/>
    <w:basedOn w:val="a0"/>
    <w:link w:val="4"/>
    <w:uiPriority w:val="99"/>
    <w:rsid w:val="002F0F59"/>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9"/>
    <w:rsid w:val="002F0F59"/>
    <w:rPr>
      <w:rFonts w:ascii="Times New Roman" w:eastAsia="Times New Roman" w:hAnsi="Times New Roman" w:cs="Times New Roman"/>
      <w:b/>
      <w:bCs/>
      <w:i/>
      <w:iCs/>
      <w:sz w:val="26"/>
      <w:szCs w:val="26"/>
      <w:lang w:eastAsia="ru-RU"/>
    </w:rPr>
  </w:style>
  <w:style w:type="character" w:customStyle="1" w:styleId="70">
    <w:name w:val="Заголовок 7 Знак"/>
    <w:basedOn w:val="a0"/>
    <w:link w:val="7"/>
    <w:uiPriority w:val="9"/>
    <w:semiHidden/>
    <w:rsid w:val="002F0F59"/>
    <w:rPr>
      <w:rFonts w:ascii="Calibri" w:eastAsia="Times New Roman" w:hAnsi="Calibri" w:cs="Times New Roman"/>
      <w:sz w:val="24"/>
      <w:szCs w:val="24"/>
      <w:lang w:eastAsia="ru-RU"/>
    </w:rPr>
  </w:style>
  <w:style w:type="character" w:customStyle="1" w:styleId="90">
    <w:name w:val="Заголовок 9 Знак"/>
    <w:basedOn w:val="a0"/>
    <w:link w:val="9"/>
    <w:uiPriority w:val="99"/>
    <w:rsid w:val="002F0F59"/>
    <w:rPr>
      <w:rFonts w:ascii="Arial" w:eastAsia="Times New Roman" w:hAnsi="Arial" w:cs="Arial"/>
      <w:lang w:eastAsia="ru-RU"/>
    </w:rPr>
  </w:style>
  <w:style w:type="paragraph" w:styleId="a7">
    <w:name w:val="Document Map"/>
    <w:basedOn w:val="a"/>
    <w:link w:val="a8"/>
    <w:uiPriority w:val="99"/>
    <w:semiHidden/>
    <w:rsid w:val="002F0F59"/>
    <w:pPr>
      <w:shd w:val="clear" w:color="auto" w:fill="000080"/>
    </w:pPr>
    <w:rPr>
      <w:rFonts w:ascii="Tahoma" w:hAnsi="Tahoma" w:cs="Tahoma"/>
    </w:rPr>
  </w:style>
  <w:style w:type="character" w:customStyle="1" w:styleId="a8">
    <w:name w:val="Схема документа Знак"/>
    <w:basedOn w:val="a0"/>
    <w:link w:val="a7"/>
    <w:uiPriority w:val="99"/>
    <w:semiHidden/>
    <w:rsid w:val="002F0F59"/>
    <w:rPr>
      <w:rFonts w:ascii="Tahoma" w:eastAsia="Times New Roman" w:hAnsi="Tahoma" w:cs="Tahoma"/>
      <w:sz w:val="20"/>
      <w:szCs w:val="20"/>
      <w:shd w:val="clear" w:color="auto" w:fill="000080"/>
      <w:lang w:eastAsia="ru-RU"/>
    </w:rPr>
  </w:style>
  <w:style w:type="paragraph" w:styleId="a9">
    <w:name w:val="Title"/>
    <w:basedOn w:val="a"/>
    <w:link w:val="aa"/>
    <w:uiPriority w:val="10"/>
    <w:qFormat/>
    <w:rsid w:val="002F0F59"/>
    <w:pPr>
      <w:tabs>
        <w:tab w:val="left" w:pos="13892"/>
      </w:tabs>
      <w:autoSpaceDE/>
      <w:autoSpaceDN/>
      <w:jc w:val="center"/>
    </w:pPr>
    <w:rPr>
      <w:b/>
      <w:bCs/>
      <w:sz w:val="28"/>
      <w:szCs w:val="28"/>
      <w:lang w:val="be-BY"/>
    </w:rPr>
  </w:style>
  <w:style w:type="character" w:customStyle="1" w:styleId="aa">
    <w:name w:val="Название Знак"/>
    <w:basedOn w:val="a0"/>
    <w:link w:val="a9"/>
    <w:uiPriority w:val="10"/>
    <w:rsid w:val="002F0F59"/>
    <w:rPr>
      <w:rFonts w:ascii="Times New Roman" w:eastAsia="Times New Roman" w:hAnsi="Times New Roman" w:cs="Times New Roman"/>
      <w:b/>
      <w:bCs/>
      <w:sz w:val="28"/>
      <w:szCs w:val="28"/>
      <w:lang w:val="be-BY" w:eastAsia="ru-RU"/>
    </w:rPr>
  </w:style>
  <w:style w:type="paragraph" w:styleId="ab">
    <w:name w:val="Subtitle"/>
    <w:basedOn w:val="a"/>
    <w:link w:val="ac"/>
    <w:uiPriority w:val="99"/>
    <w:qFormat/>
    <w:rsid w:val="002F0F59"/>
    <w:pPr>
      <w:autoSpaceDE/>
      <w:autoSpaceDN/>
      <w:ind w:firstLine="1134"/>
      <w:jc w:val="center"/>
    </w:pPr>
    <w:rPr>
      <w:sz w:val="28"/>
      <w:szCs w:val="28"/>
      <w:lang w:val="be-BY"/>
    </w:rPr>
  </w:style>
  <w:style w:type="character" w:customStyle="1" w:styleId="ac">
    <w:name w:val="Подзаголовок Знак"/>
    <w:basedOn w:val="a0"/>
    <w:link w:val="ab"/>
    <w:uiPriority w:val="99"/>
    <w:rsid w:val="002F0F59"/>
    <w:rPr>
      <w:rFonts w:ascii="Times New Roman" w:eastAsia="Times New Roman" w:hAnsi="Times New Roman" w:cs="Times New Roman"/>
      <w:sz w:val="28"/>
      <w:szCs w:val="28"/>
      <w:lang w:val="be-BY" w:eastAsia="ru-RU"/>
    </w:rPr>
  </w:style>
  <w:style w:type="paragraph" w:styleId="31">
    <w:name w:val="Body Text Indent 3"/>
    <w:basedOn w:val="a"/>
    <w:link w:val="32"/>
    <w:uiPriority w:val="99"/>
    <w:rsid w:val="002F0F59"/>
    <w:pPr>
      <w:autoSpaceDE/>
      <w:autoSpaceDN/>
      <w:ind w:firstLine="1134"/>
      <w:jc w:val="both"/>
    </w:pPr>
    <w:rPr>
      <w:b/>
      <w:bCs/>
      <w:sz w:val="28"/>
      <w:szCs w:val="28"/>
      <w:lang w:val="be-BY"/>
    </w:rPr>
  </w:style>
  <w:style w:type="character" w:customStyle="1" w:styleId="32">
    <w:name w:val="Основной текст с отступом 3 Знак"/>
    <w:basedOn w:val="a0"/>
    <w:link w:val="31"/>
    <w:uiPriority w:val="99"/>
    <w:rsid w:val="002F0F59"/>
    <w:rPr>
      <w:rFonts w:ascii="Times New Roman" w:eastAsia="Times New Roman" w:hAnsi="Times New Roman" w:cs="Times New Roman"/>
      <w:b/>
      <w:bCs/>
      <w:sz w:val="28"/>
      <w:szCs w:val="28"/>
      <w:lang w:val="be-BY" w:eastAsia="ru-RU"/>
    </w:rPr>
  </w:style>
  <w:style w:type="paragraph" w:styleId="21">
    <w:name w:val="Body Text 2"/>
    <w:basedOn w:val="a"/>
    <w:link w:val="22"/>
    <w:uiPriority w:val="99"/>
    <w:rsid w:val="002F0F59"/>
    <w:pPr>
      <w:autoSpaceDE/>
      <w:autoSpaceDN/>
      <w:jc w:val="both"/>
    </w:pPr>
    <w:rPr>
      <w:sz w:val="28"/>
      <w:szCs w:val="28"/>
      <w:lang w:val="be-BY"/>
    </w:rPr>
  </w:style>
  <w:style w:type="character" w:customStyle="1" w:styleId="22">
    <w:name w:val="Основной текст 2 Знак"/>
    <w:basedOn w:val="a0"/>
    <w:link w:val="21"/>
    <w:uiPriority w:val="99"/>
    <w:rsid w:val="002F0F59"/>
    <w:rPr>
      <w:rFonts w:ascii="Times New Roman" w:eastAsia="Times New Roman" w:hAnsi="Times New Roman" w:cs="Times New Roman"/>
      <w:sz w:val="28"/>
      <w:szCs w:val="28"/>
      <w:lang w:val="be-BY" w:eastAsia="ru-RU"/>
    </w:rPr>
  </w:style>
  <w:style w:type="paragraph" w:styleId="ad">
    <w:name w:val="Body Text"/>
    <w:basedOn w:val="a"/>
    <w:link w:val="ae"/>
    <w:uiPriority w:val="99"/>
    <w:unhideWhenUsed/>
    <w:rsid w:val="002F0F59"/>
    <w:pPr>
      <w:spacing w:after="120"/>
    </w:pPr>
  </w:style>
  <w:style w:type="character" w:customStyle="1" w:styleId="ae">
    <w:name w:val="Основной текст Знак"/>
    <w:basedOn w:val="a0"/>
    <w:link w:val="ad"/>
    <w:uiPriority w:val="99"/>
    <w:rsid w:val="002F0F59"/>
    <w:rPr>
      <w:rFonts w:ascii="Times New Roman" w:eastAsia="Times New Roman" w:hAnsi="Times New Roman" w:cs="Times New Roman"/>
      <w:sz w:val="20"/>
      <w:szCs w:val="20"/>
      <w:lang w:eastAsia="ru-RU"/>
    </w:rPr>
  </w:style>
  <w:style w:type="character" w:styleId="af">
    <w:name w:val="page number"/>
    <w:basedOn w:val="a0"/>
    <w:uiPriority w:val="99"/>
    <w:rsid w:val="002F0F59"/>
    <w:rPr>
      <w:rFonts w:cs="Times New Roman"/>
    </w:rPr>
  </w:style>
  <w:style w:type="paragraph" w:customStyle="1" w:styleId="Style4">
    <w:name w:val="Style4"/>
    <w:basedOn w:val="a"/>
    <w:uiPriority w:val="99"/>
    <w:rsid w:val="002F0F59"/>
    <w:pPr>
      <w:widowControl w:val="0"/>
      <w:adjustRightInd w:val="0"/>
      <w:jc w:val="both"/>
    </w:pPr>
    <w:rPr>
      <w:sz w:val="24"/>
      <w:szCs w:val="24"/>
    </w:rPr>
  </w:style>
  <w:style w:type="character" w:customStyle="1" w:styleId="FontStyle12">
    <w:name w:val="Font Style12"/>
    <w:basedOn w:val="a0"/>
    <w:uiPriority w:val="99"/>
    <w:rsid w:val="002F0F59"/>
    <w:rPr>
      <w:rFonts w:ascii="Times New Roman" w:hAnsi="Times New Roman" w:cs="Times New Roman"/>
      <w:b/>
      <w:bCs/>
      <w:sz w:val="26"/>
      <w:szCs w:val="26"/>
    </w:rPr>
  </w:style>
  <w:style w:type="paragraph" w:customStyle="1" w:styleId="Style5">
    <w:name w:val="Style5"/>
    <w:basedOn w:val="a"/>
    <w:uiPriority w:val="99"/>
    <w:rsid w:val="002F0F59"/>
    <w:pPr>
      <w:widowControl w:val="0"/>
      <w:adjustRightInd w:val="0"/>
      <w:spacing w:line="322" w:lineRule="exact"/>
      <w:ind w:firstLine="552"/>
      <w:jc w:val="both"/>
    </w:pPr>
    <w:rPr>
      <w:sz w:val="24"/>
      <w:szCs w:val="24"/>
    </w:rPr>
  </w:style>
  <w:style w:type="character" w:customStyle="1" w:styleId="FontStyle13">
    <w:name w:val="Font Style13"/>
    <w:basedOn w:val="a0"/>
    <w:uiPriority w:val="99"/>
    <w:rsid w:val="002F0F59"/>
    <w:rPr>
      <w:rFonts w:ascii="Times New Roman" w:hAnsi="Times New Roman" w:cs="Times New Roman"/>
      <w:sz w:val="26"/>
      <w:szCs w:val="26"/>
    </w:rPr>
  </w:style>
  <w:style w:type="character" w:customStyle="1" w:styleId="FontStyle16">
    <w:name w:val="Font Style16"/>
    <w:basedOn w:val="a0"/>
    <w:uiPriority w:val="99"/>
    <w:rsid w:val="002F0F59"/>
    <w:rPr>
      <w:rFonts w:ascii="Times New Roman" w:hAnsi="Times New Roman" w:cs="Times New Roman"/>
      <w:b/>
      <w:bCs/>
      <w:i/>
      <w:iCs/>
      <w:sz w:val="26"/>
      <w:szCs w:val="26"/>
    </w:rPr>
  </w:style>
  <w:style w:type="table" w:styleId="af0">
    <w:name w:val="Table Grid"/>
    <w:basedOn w:val="a1"/>
    <w:uiPriority w:val="59"/>
    <w:rsid w:val="002F0F59"/>
    <w:pPr>
      <w:spacing w:after="0" w:line="240" w:lineRule="auto"/>
    </w:pPr>
    <w:rPr>
      <w:rFonts w:ascii="Times New Roman"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3">
    <w:name w:val="Body Text Indent 2"/>
    <w:basedOn w:val="a"/>
    <w:link w:val="24"/>
    <w:uiPriority w:val="99"/>
    <w:semiHidden/>
    <w:unhideWhenUsed/>
    <w:rsid w:val="002F0F59"/>
    <w:pPr>
      <w:widowControl w:val="0"/>
      <w:adjustRightInd w:val="0"/>
      <w:spacing w:after="120" w:line="480" w:lineRule="auto"/>
      <w:ind w:left="283"/>
    </w:pPr>
    <w:rPr>
      <w:sz w:val="24"/>
      <w:szCs w:val="24"/>
    </w:rPr>
  </w:style>
  <w:style w:type="character" w:customStyle="1" w:styleId="24">
    <w:name w:val="Основной текст с отступом 2 Знак"/>
    <w:basedOn w:val="a0"/>
    <w:link w:val="23"/>
    <w:uiPriority w:val="99"/>
    <w:semiHidden/>
    <w:rsid w:val="002F0F59"/>
    <w:rPr>
      <w:rFonts w:ascii="Times New Roman" w:eastAsia="Times New Roman" w:hAnsi="Times New Roman" w:cs="Times New Roman"/>
      <w:sz w:val="24"/>
      <w:szCs w:val="24"/>
      <w:lang w:eastAsia="ru-RU"/>
    </w:rPr>
  </w:style>
  <w:style w:type="paragraph" w:styleId="af1">
    <w:name w:val="Body Text Indent"/>
    <w:basedOn w:val="a"/>
    <w:link w:val="af2"/>
    <w:uiPriority w:val="99"/>
    <w:unhideWhenUsed/>
    <w:rsid w:val="002F0F59"/>
    <w:pPr>
      <w:widowControl w:val="0"/>
      <w:adjustRightInd w:val="0"/>
      <w:spacing w:after="120"/>
      <w:ind w:left="283"/>
    </w:pPr>
    <w:rPr>
      <w:sz w:val="24"/>
      <w:szCs w:val="24"/>
    </w:rPr>
  </w:style>
  <w:style w:type="character" w:customStyle="1" w:styleId="af2">
    <w:name w:val="Основной текст с отступом Знак"/>
    <w:basedOn w:val="a0"/>
    <w:link w:val="af1"/>
    <w:uiPriority w:val="99"/>
    <w:rsid w:val="002F0F59"/>
    <w:rPr>
      <w:rFonts w:ascii="Times New Roman" w:eastAsia="Times New Roman" w:hAnsi="Times New Roman" w:cs="Times New Roman"/>
      <w:sz w:val="24"/>
      <w:szCs w:val="24"/>
      <w:lang w:eastAsia="ru-RU"/>
    </w:rPr>
  </w:style>
  <w:style w:type="paragraph" w:styleId="af3">
    <w:name w:val="List Paragraph"/>
    <w:basedOn w:val="a"/>
    <w:uiPriority w:val="34"/>
    <w:qFormat/>
    <w:rsid w:val="00A06396"/>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736BB-CC00-4031-985C-F87A6A8D6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1</Pages>
  <Words>5398</Words>
  <Characters>30775</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Оля</dc:creator>
  <cp:keywords/>
  <dc:description/>
  <cp:lastModifiedBy>user</cp:lastModifiedBy>
  <cp:revision>15</cp:revision>
  <cp:lastPrinted>2014-06-26T07:23:00Z</cp:lastPrinted>
  <dcterms:created xsi:type="dcterms:W3CDTF">2014-01-23T12:36:00Z</dcterms:created>
  <dcterms:modified xsi:type="dcterms:W3CDTF">2014-06-26T07:29:00Z</dcterms:modified>
</cp:coreProperties>
</file>